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634CFE04" w:rsidR="004E0539" w:rsidRPr="007E75F6" w:rsidRDefault="00700875" w:rsidP="004E0539">
                            <w:pPr>
                              <w:jc w:val="right"/>
                              <w:rPr>
                                <w:sz w:val="72"/>
                                <w:szCs w:val="72"/>
                              </w:rPr>
                            </w:pPr>
                            <w:r>
                              <w:rPr>
                                <w:sz w:val="72"/>
                                <w:szCs w:val="72"/>
                              </w:rPr>
                              <w:t>MEDICINES AND ASTHMA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634CFE04" w:rsidR="004E0539" w:rsidRPr="007E75F6" w:rsidRDefault="00700875" w:rsidP="004E0539">
                      <w:pPr>
                        <w:jc w:val="right"/>
                        <w:rPr>
                          <w:sz w:val="72"/>
                          <w:szCs w:val="72"/>
                        </w:rPr>
                      </w:pPr>
                      <w:r>
                        <w:rPr>
                          <w:sz w:val="72"/>
                          <w:szCs w:val="72"/>
                        </w:rPr>
                        <w:t>MEDICINES AND ASTHMA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77BA0849" w:rsidR="004E0539" w:rsidRPr="00E07E37" w:rsidRDefault="00700875" w:rsidP="00793E52">
            <w:pPr>
              <w:ind w:right="118"/>
              <w:rPr>
                <w:sz w:val="32"/>
                <w:szCs w:val="32"/>
              </w:rPr>
            </w:pPr>
            <w:r>
              <w:rPr>
                <w:sz w:val="32"/>
                <w:szCs w:val="32"/>
              </w:rPr>
              <w:t>First Aid Lead</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9B9A89E" w:rsidR="004E0539" w:rsidRPr="00E07E37" w:rsidRDefault="00700875" w:rsidP="00793E52">
            <w:pPr>
              <w:ind w:right="118"/>
              <w:rPr>
                <w:sz w:val="32"/>
                <w:szCs w:val="32"/>
              </w:rPr>
            </w:pPr>
            <w:r>
              <w:rPr>
                <w:sz w:val="32"/>
                <w:szCs w:val="32"/>
              </w:rPr>
              <w:t>Headteacher</w:t>
            </w:r>
          </w:p>
        </w:tc>
      </w:tr>
    </w:tbl>
    <w:p w14:paraId="45C2803C" w14:textId="77777777" w:rsidR="004E0539" w:rsidRDefault="004E0539" w:rsidP="004E0539">
      <w:r>
        <w:br w:type="page"/>
      </w:r>
    </w:p>
    <w:p w14:paraId="4BD175A8" w14:textId="77777777" w:rsidR="00700875" w:rsidRDefault="00700875" w:rsidP="00700875">
      <w:pPr>
        <w:spacing w:after="0" w:line="240" w:lineRule="auto"/>
        <w:textAlignment w:val="baseline"/>
        <w:rPr>
          <w:rFonts w:eastAsia="Times New Roman" w:cstheme="minorHAnsi"/>
          <w:sz w:val="24"/>
          <w:szCs w:val="24"/>
          <w:lang w:eastAsia="en-GB"/>
        </w:rPr>
      </w:pPr>
      <w:r w:rsidRPr="0034057F">
        <w:rPr>
          <w:rFonts w:ascii="Calibri" w:eastAsia="Times New Roman" w:hAnsi="Calibri" w:cs="Calibri"/>
          <w:b/>
          <w:bCs/>
          <w:sz w:val="24"/>
          <w:szCs w:val="24"/>
          <w:u w:val="single"/>
          <w:lang w:eastAsia="en-GB"/>
        </w:rPr>
        <w:lastRenderedPageBreak/>
        <w:t>C</w:t>
      </w:r>
      <w:r w:rsidRPr="00307C9E">
        <w:rPr>
          <w:rFonts w:eastAsia="Times New Roman" w:cstheme="minorHAnsi"/>
          <w:b/>
          <w:bCs/>
          <w:sz w:val="24"/>
          <w:szCs w:val="24"/>
          <w:u w:val="single"/>
          <w:lang w:eastAsia="en-GB"/>
        </w:rPr>
        <w:t>ontents</w:t>
      </w:r>
      <w:r w:rsidRPr="00307C9E">
        <w:rPr>
          <w:rFonts w:eastAsia="Times New Roman" w:cstheme="minorHAnsi"/>
          <w:sz w:val="24"/>
          <w:szCs w:val="24"/>
          <w:lang w:eastAsia="en-GB"/>
        </w:rPr>
        <w:t> </w:t>
      </w:r>
    </w:p>
    <w:p w14:paraId="3D9B8D57"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138A1E3F" w14:textId="77777777" w:rsidR="00700875"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Introduction </w:t>
      </w:r>
    </w:p>
    <w:p w14:paraId="34B70FFC"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6DECF9C1"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t>Part A</w:t>
      </w:r>
      <w:r w:rsidRPr="00307C9E">
        <w:rPr>
          <w:rFonts w:eastAsia="Times New Roman" w:cstheme="minorHAnsi"/>
          <w:sz w:val="24"/>
          <w:szCs w:val="24"/>
          <w:lang w:eastAsia="en-GB"/>
        </w:rPr>
        <w:t> </w:t>
      </w:r>
    </w:p>
    <w:p w14:paraId="37365EB2" w14:textId="77777777" w:rsidR="00700875" w:rsidRPr="00307C9E" w:rsidRDefault="00700875" w:rsidP="00700875">
      <w:pPr>
        <w:numPr>
          <w:ilvl w:val="0"/>
          <w:numId w:val="33"/>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Responsibilities and requirements </w:t>
      </w:r>
    </w:p>
    <w:p w14:paraId="3BDB96A0" w14:textId="77777777" w:rsidR="00700875" w:rsidRPr="00307C9E" w:rsidRDefault="00700875" w:rsidP="00700875">
      <w:pPr>
        <w:numPr>
          <w:ilvl w:val="0"/>
          <w:numId w:val="3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Record </w:t>
      </w:r>
      <w:proofErr w:type="gramStart"/>
      <w:r w:rsidRPr="00307C9E">
        <w:rPr>
          <w:rFonts w:eastAsia="Times New Roman" w:cstheme="minorHAnsi"/>
          <w:sz w:val="24"/>
          <w:szCs w:val="24"/>
          <w:lang w:eastAsia="en-GB"/>
        </w:rPr>
        <w:t>keeping</w:t>
      </w:r>
      <w:proofErr w:type="gramEnd"/>
      <w:r w:rsidRPr="00307C9E">
        <w:rPr>
          <w:rFonts w:eastAsia="Times New Roman" w:cstheme="minorHAnsi"/>
          <w:sz w:val="24"/>
          <w:szCs w:val="24"/>
          <w:lang w:eastAsia="en-GB"/>
        </w:rPr>
        <w:t> </w:t>
      </w:r>
    </w:p>
    <w:p w14:paraId="722E484C" w14:textId="77777777" w:rsidR="00700875" w:rsidRPr="00307C9E" w:rsidRDefault="00700875" w:rsidP="00700875">
      <w:pPr>
        <w:numPr>
          <w:ilvl w:val="0"/>
          <w:numId w:val="35"/>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Storage of medication plus storage and disposal of sharps </w:t>
      </w:r>
    </w:p>
    <w:p w14:paraId="74987315" w14:textId="77777777" w:rsidR="00700875" w:rsidRPr="00307C9E" w:rsidRDefault="00700875" w:rsidP="00700875">
      <w:pPr>
        <w:numPr>
          <w:ilvl w:val="0"/>
          <w:numId w:val="36"/>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Offsite trips, </w:t>
      </w:r>
      <w:proofErr w:type="gramStart"/>
      <w:r w:rsidRPr="00307C9E">
        <w:rPr>
          <w:rFonts w:eastAsia="Times New Roman" w:cstheme="minorHAnsi"/>
          <w:sz w:val="24"/>
          <w:szCs w:val="24"/>
          <w:lang w:eastAsia="en-GB"/>
        </w:rPr>
        <w:t>visits</w:t>
      </w:r>
      <w:proofErr w:type="gramEnd"/>
      <w:r w:rsidRPr="00307C9E">
        <w:rPr>
          <w:rFonts w:eastAsia="Times New Roman" w:cstheme="minorHAnsi"/>
          <w:sz w:val="24"/>
          <w:szCs w:val="24"/>
          <w:lang w:eastAsia="en-GB"/>
        </w:rPr>
        <w:t xml:space="preserve"> and sporting events </w:t>
      </w:r>
    </w:p>
    <w:p w14:paraId="1783E6FD" w14:textId="77777777" w:rsidR="00700875" w:rsidRPr="00307C9E" w:rsidRDefault="00700875" w:rsidP="00700875">
      <w:pPr>
        <w:numPr>
          <w:ilvl w:val="0"/>
          <w:numId w:val="37"/>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Analgesics (painkillers) </w:t>
      </w:r>
    </w:p>
    <w:p w14:paraId="3A414337" w14:textId="77777777" w:rsidR="00700875" w:rsidRPr="00307C9E" w:rsidRDefault="00700875" w:rsidP="00700875">
      <w:pPr>
        <w:numPr>
          <w:ilvl w:val="0"/>
          <w:numId w:val="38"/>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Over-the-counter medicines (non-prescription) </w:t>
      </w:r>
    </w:p>
    <w:p w14:paraId="74BC5D82" w14:textId="77777777" w:rsidR="00700875" w:rsidRPr="00307C9E" w:rsidRDefault="00700875" w:rsidP="00700875">
      <w:pPr>
        <w:numPr>
          <w:ilvl w:val="0"/>
          <w:numId w:val="3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Methylphenidate (e.g. Ritalin) </w:t>
      </w:r>
    </w:p>
    <w:p w14:paraId="795C3DD5" w14:textId="77777777" w:rsidR="00700875" w:rsidRPr="00307C9E" w:rsidRDefault="00700875" w:rsidP="00700875">
      <w:pPr>
        <w:numPr>
          <w:ilvl w:val="0"/>
          <w:numId w:val="40"/>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Antibiotics </w:t>
      </w:r>
    </w:p>
    <w:p w14:paraId="62BD0D16" w14:textId="77777777" w:rsidR="00700875" w:rsidRPr="00307C9E" w:rsidRDefault="00700875" w:rsidP="00700875">
      <w:pPr>
        <w:numPr>
          <w:ilvl w:val="0"/>
          <w:numId w:val="41"/>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Emergency medication </w:t>
      </w:r>
    </w:p>
    <w:p w14:paraId="09ABF6D0" w14:textId="77777777" w:rsidR="00700875" w:rsidRDefault="00700875" w:rsidP="00700875">
      <w:pPr>
        <w:numPr>
          <w:ilvl w:val="0"/>
          <w:numId w:val="42"/>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Return of medication </w:t>
      </w:r>
    </w:p>
    <w:p w14:paraId="252839AB" w14:textId="77777777" w:rsidR="00700875" w:rsidRPr="00307C9E" w:rsidRDefault="00700875" w:rsidP="00700875">
      <w:pPr>
        <w:spacing w:after="0" w:line="240" w:lineRule="auto"/>
        <w:ind w:left="360"/>
        <w:textAlignment w:val="baseline"/>
        <w:rPr>
          <w:rFonts w:eastAsia="Times New Roman" w:cstheme="minorHAnsi"/>
          <w:sz w:val="24"/>
          <w:szCs w:val="24"/>
          <w:lang w:eastAsia="en-GB"/>
        </w:rPr>
      </w:pPr>
    </w:p>
    <w:p w14:paraId="13392021"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t>Part B – Guidelines for Specific Medical Conditions</w:t>
      </w:r>
      <w:r w:rsidRPr="00307C9E">
        <w:rPr>
          <w:rFonts w:eastAsia="Times New Roman" w:cstheme="minorHAnsi"/>
          <w:sz w:val="24"/>
          <w:szCs w:val="24"/>
          <w:lang w:eastAsia="en-GB"/>
        </w:rPr>
        <w:t> </w:t>
      </w:r>
    </w:p>
    <w:p w14:paraId="11923EA6" w14:textId="77777777" w:rsidR="00700875" w:rsidRPr="00307C9E" w:rsidRDefault="00700875" w:rsidP="00700875">
      <w:pPr>
        <w:numPr>
          <w:ilvl w:val="0"/>
          <w:numId w:val="43"/>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Guidelines for the administration of adrenaline auto injector (AAI) </w:t>
      </w:r>
    </w:p>
    <w:p w14:paraId="327A23AC" w14:textId="77777777" w:rsidR="00700875" w:rsidRPr="00307C9E" w:rsidRDefault="00700875" w:rsidP="00700875">
      <w:pPr>
        <w:numPr>
          <w:ilvl w:val="0"/>
          <w:numId w:val="4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 for managing </w:t>
      </w:r>
      <w:proofErr w:type="gramStart"/>
      <w:r w:rsidRPr="00307C9E">
        <w:rPr>
          <w:rFonts w:eastAsia="Times New Roman" w:cstheme="minorHAnsi"/>
          <w:sz w:val="24"/>
          <w:szCs w:val="24"/>
          <w:lang w:eastAsia="en-GB"/>
        </w:rPr>
        <w:t>Asthma</w:t>
      </w:r>
      <w:proofErr w:type="gramEnd"/>
      <w:r w:rsidRPr="00307C9E">
        <w:rPr>
          <w:rFonts w:eastAsia="Times New Roman" w:cstheme="minorHAnsi"/>
          <w:sz w:val="24"/>
          <w:szCs w:val="24"/>
          <w:lang w:eastAsia="en-GB"/>
        </w:rPr>
        <w:t> </w:t>
      </w:r>
    </w:p>
    <w:p w14:paraId="12B74E43" w14:textId="77777777" w:rsidR="00700875" w:rsidRPr="00307C9E" w:rsidRDefault="00700875" w:rsidP="00700875">
      <w:pPr>
        <w:numPr>
          <w:ilvl w:val="0"/>
          <w:numId w:val="45"/>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 for managing pupils with </w:t>
      </w:r>
      <w:proofErr w:type="gramStart"/>
      <w:r w:rsidRPr="00307C9E">
        <w:rPr>
          <w:rFonts w:eastAsia="Times New Roman" w:cstheme="minorHAnsi"/>
          <w:sz w:val="24"/>
          <w:szCs w:val="24"/>
          <w:lang w:eastAsia="en-GB"/>
        </w:rPr>
        <w:t>Diabetes</w:t>
      </w:r>
      <w:proofErr w:type="gramEnd"/>
      <w:r w:rsidRPr="00307C9E">
        <w:rPr>
          <w:rFonts w:eastAsia="Times New Roman" w:cstheme="minorHAnsi"/>
          <w:sz w:val="24"/>
          <w:szCs w:val="24"/>
          <w:lang w:eastAsia="en-GB"/>
        </w:rPr>
        <w:t> </w:t>
      </w:r>
    </w:p>
    <w:p w14:paraId="1D420C7A" w14:textId="77777777" w:rsidR="00700875" w:rsidRPr="00307C9E" w:rsidRDefault="00700875" w:rsidP="00700875">
      <w:pPr>
        <w:numPr>
          <w:ilvl w:val="0"/>
          <w:numId w:val="46"/>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 for managing </w:t>
      </w:r>
      <w:proofErr w:type="gramStart"/>
      <w:r w:rsidRPr="00307C9E">
        <w:rPr>
          <w:rFonts w:eastAsia="Times New Roman" w:cstheme="minorHAnsi"/>
          <w:sz w:val="24"/>
          <w:szCs w:val="24"/>
          <w:lang w:eastAsia="en-GB"/>
        </w:rPr>
        <w:t>Hypoglycaemia</w:t>
      </w:r>
      <w:proofErr w:type="gramEnd"/>
      <w:r w:rsidRPr="00307C9E">
        <w:rPr>
          <w:rFonts w:eastAsia="Times New Roman" w:cstheme="minorHAnsi"/>
          <w:sz w:val="24"/>
          <w:szCs w:val="24"/>
          <w:lang w:eastAsia="en-GB"/>
        </w:rPr>
        <w:t> </w:t>
      </w:r>
    </w:p>
    <w:p w14:paraId="09E55746" w14:textId="77777777" w:rsidR="00700875" w:rsidRPr="00307C9E" w:rsidRDefault="00700875" w:rsidP="00700875">
      <w:pPr>
        <w:numPr>
          <w:ilvl w:val="0"/>
          <w:numId w:val="47"/>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Blood glucose monitoring for children </w:t>
      </w:r>
    </w:p>
    <w:p w14:paraId="3E51DFB0" w14:textId="77777777" w:rsidR="00700875" w:rsidRPr="00307C9E" w:rsidRDefault="00700875" w:rsidP="00700875">
      <w:pPr>
        <w:numPr>
          <w:ilvl w:val="0"/>
          <w:numId w:val="48"/>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 for managing </w:t>
      </w:r>
      <w:proofErr w:type="gramStart"/>
      <w:r w:rsidRPr="00307C9E">
        <w:rPr>
          <w:rFonts w:eastAsia="Times New Roman" w:cstheme="minorHAnsi"/>
          <w:sz w:val="24"/>
          <w:szCs w:val="24"/>
          <w:lang w:eastAsia="en-GB"/>
        </w:rPr>
        <w:t>eczema</w:t>
      </w:r>
      <w:proofErr w:type="gramEnd"/>
      <w:r w:rsidRPr="00307C9E">
        <w:rPr>
          <w:rFonts w:eastAsia="Times New Roman" w:cstheme="minorHAnsi"/>
          <w:sz w:val="24"/>
          <w:szCs w:val="24"/>
          <w:lang w:eastAsia="en-GB"/>
        </w:rPr>
        <w:t> </w:t>
      </w:r>
    </w:p>
    <w:p w14:paraId="65FF32CF" w14:textId="77777777" w:rsidR="00700875" w:rsidRPr="00307C9E" w:rsidRDefault="00700875" w:rsidP="00700875">
      <w:pPr>
        <w:numPr>
          <w:ilvl w:val="0"/>
          <w:numId w:val="4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 for managing epilepsy and the administration of emergency </w:t>
      </w:r>
      <w:proofErr w:type="gramStart"/>
      <w:r w:rsidRPr="00307C9E">
        <w:rPr>
          <w:rFonts w:eastAsia="Times New Roman" w:cstheme="minorHAnsi"/>
          <w:sz w:val="24"/>
          <w:szCs w:val="24"/>
          <w:lang w:eastAsia="en-GB"/>
        </w:rPr>
        <w:t>medication</w:t>
      </w:r>
      <w:proofErr w:type="gramEnd"/>
      <w:r w:rsidRPr="00307C9E">
        <w:rPr>
          <w:rFonts w:eastAsia="Times New Roman" w:cstheme="minorHAnsi"/>
          <w:sz w:val="24"/>
          <w:szCs w:val="24"/>
          <w:lang w:eastAsia="en-GB"/>
        </w:rPr>
        <w:t> </w:t>
      </w:r>
    </w:p>
    <w:p w14:paraId="0A4D212B" w14:textId="77777777" w:rsidR="00700875" w:rsidRPr="00307C9E" w:rsidRDefault="00700875" w:rsidP="00700875">
      <w:pPr>
        <w:numPr>
          <w:ilvl w:val="0"/>
          <w:numId w:val="50"/>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Guidelines for the administration of Buccal Midazolam </w:t>
      </w:r>
    </w:p>
    <w:p w14:paraId="4BFE2CA9" w14:textId="77777777" w:rsidR="00700875" w:rsidRPr="00307C9E" w:rsidRDefault="00700875" w:rsidP="00700875">
      <w:pPr>
        <w:numPr>
          <w:ilvl w:val="0"/>
          <w:numId w:val="51"/>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Guidelines for the administration of Rectal Diazepam </w:t>
      </w:r>
    </w:p>
    <w:p w14:paraId="71043884" w14:textId="77777777" w:rsidR="00700875" w:rsidRDefault="00700875" w:rsidP="00700875">
      <w:pPr>
        <w:numPr>
          <w:ilvl w:val="0"/>
          <w:numId w:val="52"/>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Guidelines/competency guidance for managing Nasogastric tubes and Gastrostomy </w:t>
      </w:r>
      <w:proofErr w:type="gramStart"/>
      <w:r w:rsidRPr="00307C9E">
        <w:rPr>
          <w:rFonts w:eastAsia="Times New Roman" w:cstheme="minorHAnsi"/>
          <w:sz w:val="24"/>
          <w:szCs w:val="24"/>
          <w:lang w:eastAsia="en-GB"/>
        </w:rPr>
        <w:t>tubes</w:t>
      </w:r>
      <w:proofErr w:type="gramEnd"/>
      <w:r w:rsidRPr="00307C9E">
        <w:rPr>
          <w:rFonts w:eastAsia="Times New Roman" w:cstheme="minorHAnsi"/>
          <w:sz w:val="24"/>
          <w:szCs w:val="24"/>
          <w:lang w:eastAsia="en-GB"/>
        </w:rPr>
        <w:t> </w:t>
      </w:r>
    </w:p>
    <w:p w14:paraId="49F91A16" w14:textId="77777777" w:rsidR="00700875" w:rsidRPr="00307C9E" w:rsidRDefault="00700875" w:rsidP="00700875">
      <w:pPr>
        <w:spacing w:after="0" w:line="240" w:lineRule="auto"/>
        <w:ind w:left="360"/>
        <w:textAlignment w:val="baseline"/>
        <w:rPr>
          <w:rFonts w:eastAsia="Times New Roman" w:cstheme="minorHAnsi"/>
          <w:sz w:val="24"/>
          <w:szCs w:val="24"/>
          <w:lang w:eastAsia="en-GB"/>
        </w:rPr>
      </w:pPr>
    </w:p>
    <w:p w14:paraId="746A9AD3"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t>Appendices</w:t>
      </w:r>
      <w:r w:rsidRPr="00307C9E">
        <w:rPr>
          <w:rFonts w:eastAsia="Times New Roman" w:cstheme="minorHAnsi"/>
          <w:sz w:val="24"/>
          <w:szCs w:val="24"/>
          <w:lang w:eastAsia="en-GB"/>
        </w:rPr>
        <w:t> </w:t>
      </w:r>
    </w:p>
    <w:p w14:paraId="38C292E1" w14:textId="77777777" w:rsidR="00700875" w:rsidRPr="00307C9E" w:rsidRDefault="00700875" w:rsidP="00700875">
      <w:pPr>
        <w:numPr>
          <w:ilvl w:val="0"/>
          <w:numId w:val="53"/>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Consent to Administer Medicines </w:t>
      </w:r>
    </w:p>
    <w:p w14:paraId="1B898FE4" w14:textId="77777777" w:rsidR="00700875" w:rsidRPr="00307C9E" w:rsidRDefault="00700875" w:rsidP="00700875">
      <w:pPr>
        <w:numPr>
          <w:ilvl w:val="0"/>
          <w:numId w:val="5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Administration Record </w:t>
      </w:r>
    </w:p>
    <w:p w14:paraId="0761E29E" w14:textId="77777777" w:rsidR="00700875" w:rsidRPr="00307C9E" w:rsidRDefault="00700875" w:rsidP="00700875">
      <w:pPr>
        <w:numPr>
          <w:ilvl w:val="0"/>
          <w:numId w:val="55"/>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Individual Health Care Plan – Part 1 of 2 </w:t>
      </w:r>
      <w:r w:rsidRPr="00307C9E">
        <w:rPr>
          <w:rFonts w:eastAsia="Times New Roman" w:cstheme="minorHAnsi"/>
          <w:sz w:val="24"/>
          <w:szCs w:val="24"/>
          <w:lang w:eastAsia="en-GB"/>
        </w:rPr>
        <w:br/>
        <w:t>Individual Health Care Plan – Part 2 of 2 </w:t>
      </w:r>
    </w:p>
    <w:p w14:paraId="513F7122" w14:textId="77777777" w:rsidR="00700875" w:rsidRPr="00307C9E" w:rsidRDefault="00700875" w:rsidP="00700875">
      <w:pPr>
        <w:numPr>
          <w:ilvl w:val="0"/>
          <w:numId w:val="56"/>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Model letter for school/setting to issue to parents regarding management of children’s </w:t>
      </w:r>
      <w:proofErr w:type="gramStart"/>
      <w:r w:rsidRPr="00307C9E">
        <w:rPr>
          <w:rFonts w:eastAsia="Times New Roman" w:cstheme="minorHAnsi"/>
          <w:sz w:val="24"/>
          <w:szCs w:val="24"/>
          <w:lang w:eastAsia="en-GB"/>
        </w:rPr>
        <w:t>medicines</w:t>
      </w:r>
      <w:proofErr w:type="gramEnd"/>
      <w:r w:rsidRPr="00307C9E">
        <w:rPr>
          <w:rFonts w:eastAsia="Times New Roman" w:cstheme="minorHAnsi"/>
          <w:sz w:val="24"/>
          <w:szCs w:val="24"/>
          <w:lang w:eastAsia="en-GB"/>
        </w:rPr>
        <w:t> </w:t>
      </w:r>
    </w:p>
    <w:p w14:paraId="09E405DD" w14:textId="77777777" w:rsidR="00700875" w:rsidRPr="00307C9E" w:rsidRDefault="00700875" w:rsidP="00700875">
      <w:pPr>
        <w:numPr>
          <w:ilvl w:val="0"/>
          <w:numId w:val="57"/>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Staff training record – administration of medicines </w:t>
      </w:r>
    </w:p>
    <w:p w14:paraId="0BC1A0F7" w14:textId="77777777" w:rsidR="00700875" w:rsidRPr="00307C9E" w:rsidRDefault="00700875" w:rsidP="00700875">
      <w:pPr>
        <w:numPr>
          <w:ilvl w:val="0"/>
          <w:numId w:val="58"/>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Medical Conditions in school – sample policy framework </w:t>
      </w:r>
    </w:p>
    <w:p w14:paraId="1E48E79E" w14:textId="77777777" w:rsidR="00700875" w:rsidRPr="00307C9E" w:rsidRDefault="00700875" w:rsidP="00700875">
      <w:pPr>
        <w:numPr>
          <w:ilvl w:val="0"/>
          <w:numId w:val="5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Reviewing policy and practice in schools – key questions and requirements </w:t>
      </w:r>
    </w:p>
    <w:p w14:paraId="6DEA619A"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3AF3C8B"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This document refers to all young people and children as ‘child’. The word pupil is used to refer solely to young people and children attending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w:t>
      </w:r>
    </w:p>
    <w:p w14:paraId="04B2740C"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D1A91C7"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F575996"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5147E40" w14:textId="5651393D" w:rsidR="00700875" w:rsidRDefault="00700875">
      <w:pPr>
        <w:rPr>
          <w:rFonts w:eastAsia="Times New Roman" w:cstheme="minorHAnsi"/>
          <w:sz w:val="24"/>
          <w:szCs w:val="24"/>
          <w:lang w:eastAsia="en-GB"/>
        </w:rPr>
      </w:pPr>
      <w:r>
        <w:rPr>
          <w:rFonts w:eastAsia="Times New Roman" w:cstheme="minorHAnsi"/>
          <w:sz w:val="24"/>
          <w:szCs w:val="24"/>
          <w:lang w:eastAsia="en-GB"/>
        </w:rPr>
        <w:br w:type="page"/>
      </w:r>
    </w:p>
    <w:p w14:paraId="5885CDAB"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203002ED" w14:textId="77777777" w:rsidR="00700875"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t>Introduction</w:t>
      </w:r>
      <w:r w:rsidRPr="00307C9E">
        <w:rPr>
          <w:rFonts w:eastAsia="Times New Roman" w:cstheme="minorHAnsi"/>
          <w:sz w:val="24"/>
          <w:szCs w:val="24"/>
          <w:lang w:eastAsia="en-GB"/>
        </w:rPr>
        <w:t> </w:t>
      </w:r>
    </w:p>
    <w:p w14:paraId="6CECF47E"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596C8107"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This policy has been written with reference to the Dudley Safeguarding guidance for keeping children safe and well document, regarding the guidelines for the administration of medicines and managing specific medical conditions in Education issued September 2019. The purpose of this policy is to provide staff with advice on managing medication in School and to incorporate safe, effective systems for supporting children with medical conditions.  </w:t>
      </w:r>
    </w:p>
    <w:p w14:paraId="329EE21B"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Section 100 of the Children’s and Families Act 2014 places a duty of care on Governing bodies of maintained Schools to </w:t>
      </w:r>
      <w:proofErr w:type="gramStart"/>
      <w:r w:rsidRPr="00307C9E">
        <w:rPr>
          <w:rFonts w:eastAsia="Times New Roman" w:cstheme="minorHAnsi"/>
          <w:sz w:val="24"/>
          <w:szCs w:val="24"/>
          <w:lang w:eastAsia="en-GB"/>
        </w:rPr>
        <w:t>make arrangements</w:t>
      </w:r>
      <w:proofErr w:type="gramEnd"/>
      <w:r w:rsidRPr="00307C9E">
        <w:rPr>
          <w:rFonts w:eastAsia="Times New Roman" w:cstheme="minorHAnsi"/>
          <w:sz w:val="24"/>
          <w:szCs w:val="24"/>
          <w:lang w:eastAsia="en-GB"/>
        </w:rPr>
        <w:t xml:space="preserve"> for supporting pupils with medical conditions in their School. DfE guidance updated December 2015 was written to support Schools to meet their legal obligations and good practice. The aim of the policy is to ensure that all children with medical conditions, mental or physical health are properly supported so they can have a full and active role in School. They should expect to achieve their academic potential and remain healthy while supported. </w:t>
      </w:r>
    </w:p>
    <w:p w14:paraId="1454E341"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179EE5FE"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staff may be asked to administer medication; however, they cannot be directed to do so. The role of administration of medication is entirely voluntary unless it is specified in an individual’s job description. If a decision is made that medication will not be administered, then School will need to consider other arrangements can be made for children with medical conditions. Any decisions made should ensure </w:t>
      </w:r>
      <w:proofErr w:type="gramStart"/>
      <w:r w:rsidRPr="00307C9E">
        <w:rPr>
          <w:rFonts w:eastAsia="Times New Roman" w:cstheme="minorHAnsi"/>
          <w:sz w:val="24"/>
          <w:szCs w:val="24"/>
          <w:lang w:eastAsia="en-GB"/>
        </w:rPr>
        <w:t>safe guarding</w:t>
      </w:r>
      <w:proofErr w:type="gramEnd"/>
      <w:r w:rsidRPr="00307C9E">
        <w:rPr>
          <w:rFonts w:eastAsia="Times New Roman" w:cstheme="minorHAnsi"/>
          <w:sz w:val="24"/>
          <w:szCs w:val="24"/>
          <w:lang w:eastAsia="en-GB"/>
        </w:rPr>
        <w:t xml:space="preserve"> and promote good health of the children and should not discriminate. Policies should be made clear to Parents and carers. </w:t>
      </w:r>
    </w:p>
    <w:p w14:paraId="45EA0FA6"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3F672CFF"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Any person caring for children including School staff have a common law duty of care to act like any reasonably prudent parent. The duty means that staff need to ensure children are safe and healthy. In exceptional circumstances this duty of care could extend to administration of medicines or </w:t>
      </w:r>
      <w:proofErr w:type="gramStart"/>
      <w:r w:rsidRPr="00307C9E">
        <w:rPr>
          <w:rFonts w:eastAsia="Times New Roman" w:cstheme="minorHAnsi"/>
          <w:sz w:val="24"/>
          <w:szCs w:val="24"/>
          <w:lang w:eastAsia="en-GB"/>
        </w:rPr>
        <w:t>taking action</w:t>
      </w:r>
      <w:proofErr w:type="gramEnd"/>
      <w:r w:rsidRPr="00307C9E">
        <w:rPr>
          <w:rFonts w:eastAsia="Times New Roman" w:cstheme="minorHAnsi"/>
          <w:sz w:val="24"/>
          <w:szCs w:val="24"/>
          <w:lang w:eastAsia="en-GB"/>
        </w:rPr>
        <w:t xml:space="preserve"> in an emergency. This includes any visits or trips off site. </w:t>
      </w:r>
    </w:p>
    <w:p w14:paraId="7435F65E"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55397C24"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Some children with medical conditions are covered by the Disability Discrimination Act 1995/Equality Act 2010. Schools must ensure they do not discriminate against pupils with relation to access to educational and School activities. Schools should make reasonable adjustments for pupils with disabilities and medical conditions. Any pupils with special educational needs and/or an Educational Health Care Plan the SEN and SEND guidance should be read in conjunction with this policy. </w:t>
      </w:r>
    </w:p>
    <w:p w14:paraId="195C64FF"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Children with medical conditions are entitled to a full-time education and they should not be refused admission to School based on their medical needs. School would be expected to make reasonable adjustments to support the child’s educational and medical requirements. </w:t>
      </w:r>
    </w:p>
    <w:p w14:paraId="089B3E0B"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will provide provision for a room where medical examination, </w:t>
      </w:r>
      <w:proofErr w:type="gramStart"/>
      <w:r w:rsidRPr="00307C9E">
        <w:rPr>
          <w:rFonts w:eastAsia="Times New Roman" w:cstheme="minorHAnsi"/>
          <w:sz w:val="24"/>
          <w:szCs w:val="24"/>
          <w:lang w:eastAsia="en-GB"/>
        </w:rPr>
        <w:t>treatment</w:t>
      </w:r>
      <w:proofErr w:type="gramEnd"/>
      <w:r w:rsidRPr="00307C9E">
        <w:rPr>
          <w:rFonts w:eastAsia="Times New Roman" w:cstheme="minorHAnsi"/>
          <w:sz w:val="24"/>
          <w:szCs w:val="24"/>
          <w:lang w:eastAsia="en-GB"/>
        </w:rPr>
        <w:t xml:space="preserve"> and care of sick or injured children and medicine administration can be undertaken. This should not be a teaching area, </w:t>
      </w:r>
      <w:proofErr w:type="gramStart"/>
      <w:r w:rsidRPr="00307C9E">
        <w:rPr>
          <w:rFonts w:eastAsia="Times New Roman" w:cstheme="minorHAnsi"/>
          <w:sz w:val="24"/>
          <w:szCs w:val="24"/>
          <w:lang w:eastAsia="en-GB"/>
        </w:rPr>
        <w:t>toilet</w:t>
      </w:r>
      <w:proofErr w:type="gramEnd"/>
      <w:r w:rsidRPr="00307C9E">
        <w:rPr>
          <w:rFonts w:eastAsia="Times New Roman" w:cstheme="minorHAnsi"/>
          <w:sz w:val="24"/>
          <w:szCs w:val="24"/>
          <w:lang w:eastAsia="en-GB"/>
        </w:rPr>
        <w:t xml:space="preserve"> or disabled toilet. It should contain washing facilities and be reasonably close to a toilet. </w:t>
      </w:r>
    </w:p>
    <w:p w14:paraId="46A7D056"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has a separate complaints policy which can be made available to parents and carers upon request.  In the first instance, if a parent or carer is dissatisfied with the support </w:t>
      </w:r>
      <w:proofErr w:type="gramStart"/>
      <w:r w:rsidRPr="00307C9E">
        <w:rPr>
          <w:rFonts w:eastAsia="Times New Roman" w:cstheme="minorHAnsi"/>
          <w:sz w:val="24"/>
          <w:szCs w:val="24"/>
          <w:lang w:eastAsia="en-GB"/>
        </w:rPr>
        <w:t>provided</w:t>
      </w:r>
      <w:proofErr w:type="gramEnd"/>
      <w:r w:rsidRPr="00307C9E">
        <w:rPr>
          <w:rFonts w:eastAsia="Times New Roman" w:cstheme="minorHAnsi"/>
          <w:sz w:val="24"/>
          <w:szCs w:val="24"/>
          <w:lang w:eastAsia="en-GB"/>
        </w:rPr>
        <w:t xml:space="preserve"> they should discuss their concerns with the School. If this does not resolve the </w:t>
      </w:r>
      <w:proofErr w:type="gramStart"/>
      <w:r w:rsidRPr="00307C9E">
        <w:rPr>
          <w:rFonts w:eastAsia="Times New Roman" w:cstheme="minorHAnsi"/>
          <w:sz w:val="24"/>
          <w:szCs w:val="24"/>
          <w:lang w:eastAsia="en-GB"/>
        </w:rPr>
        <w:t>issue</w:t>
      </w:r>
      <w:proofErr w:type="gramEnd"/>
      <w:r w:rsidRPr="00307C9E">
        <w:rPr>
          <w:rFonts w:eastAsia="Times New Roman" w:cstheme="minorHAnsi"/>
          <w:sz w:val="24"/>
          <w:szCs w:val="24"/>
          <w:lang w:eastAsia="en-GB"/>
        </w:rPr>
        <w:t xml:space="preserve"> they can then make a formal complaint to the School following the complaints procedures.   </w:t>
      </w:r>
    </w:p>
    <w:p w14:paraId="2EF050C1"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All School staff would be expected to observe strict rules of confidentiality regarding children’s medical conditions and will only share this information with relevant staff members or the appropriate authority should a </w:t>
      </w:r>
      <w:proofErr w:type="gramStart"/>
      <w:r w:rsidRPr="00307C9E">
        <w:rPr>
          <w:rFonts w:eastAsia="Times New Roman" w:cstheme="minorHAnsi"/>
          <w:sz w:val="24"/>
          <w:szCs w:val="24"/>
          <w:lang w:eastAsia="en-GB"/>
        </w:rPr>
        <w:t>safe guarding</w:t>
      </w:r>
      <w:proofErr w:type="gramEnd"/>
      <w:r w:rsidRPr="00307C9E">
        <w:rPr>
          <w:rFonts w:eastAsia="Times New Roman" w:cstheme="minorHAnsi"/>
          <w:sz w:val="24"/>
          <w:szCs w:val="24"/>
          <w:lang w:eastAsia="en-GB"/>
        </w:rPr>
        <w:t xml:space="preserve"> concern be raised. </w:t>
      </w:r>
    </w:p>
    <w:p w14:paraId="5456C9F6"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The first part of this policy relates to guidance on medical issues and the second part relates to specific medical conditions. </w:t>
      </w:r>
    </w:p>
    <w:p w14:paraId="208ED802"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3017EF3"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B6FE8ED" w14:textId="77777777" w:rsidR="00700875"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lastRenderedPageBreak/>
        <w:t>Part A.</w:t>
      </w:r>
      <w:r w:rsidRPr="00307C9E">
        <w:rPr>
          <w:rFonts w:eastAsia="Times New Roman" w:cstheme="minorHAnsi"/>
          <w:sz w:val="24"/>
          <w:szCs w:val="24"/>
          <w:lang w:eastAsia="en-GB"/>
        </w:rPr>
        <w:t> </w:t>
      </w:r>
    </w:p>
    <w:p w14:paraId="5F478BDC" w14:textId="77777777" w:rsidR="00700875" w:rsidRPr="00307C9E" w:rsidRDefault="00700875" w:rsidP="00700875">
      <w:pPr>
        <w:spacing w:after="0" w:line="240" w:lineRule="auto"/>
        <w:textAlignment w:val="baseline"/>
        <w:rPr>
          <w:rFonts w:eastAsia="Times New Roman" w:cstheme="minorHAnsi"/>
          <w:sz w:val="24"/>
          <w:szCs w:val="24"/>
          <w:lang w:eastAsia="en-GB"/>
        </w:rPr>
      </w:pPr>
    </w:p>
    <w:p w14:paraId="56CD66DD" w14:textId="77777777" w:rsidR="00700875" w:rsidRPr="00307C9E" w:rsidRDefault="00700875" w:rsidP="00700875">
      <w:pPr>
        <w:numPr>
          <w:ilvl w:val="0"/>
          <w:numId w:val="60"/>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Responsibilities and requirements</w:t>
      </w:r>
      <w:r w:rsidRPr="00307C9E">
        <w:rPr>
          <w:rFonts w:eastAsia="Times New Roman" w:cstheme="minorHAnsi"/>
          <w:sz w:val="24"/>
          <w:szCs w:val="24"/>
          <w:lang w:eastAsia="en-GB"/>
        </w:rPr>
        <w:t> </w:t>
      </w:r>
    </w:p>
    <w:p w14:paraId="20F0145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549F2B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must ensure that arrangements are in place to support children with medical conditions. Pupils with medical conditions should be able to access and enjoy the same opportunities as any other child. School should ensure effective support is in place for children with medical conditions and that understanding is given to how that medical condition may impact on the child’s development. School </w:t>
      </w:r>
      <w:proofErr w:type="gramStart"/>
      <w:r w:rsidRPr="00307C9E">
        <w:rPr>
          <w:rFonts w:eastAsia="Times New Roman" w:cstheme="minorHAnsi"/>
          <w:sz w:val="24"/>
          <w:szCs w:val="24"/>
          <w:lang w:eastAsia="en-GB"/>
        </w:rPr>
        <w:t>are</w:t>
      </w:r>
      <w:proofErr w:type="gramEnd"/>
      <w:r w:rsidRPr="00307C9E">
        <w:rPr>
          <w:rFonts w:eastAsia="Times New Roman" w:cstheme="minorHAnsi"/>
          <w:sz w:val="24"/>
          <w:szCs w:val="24"/>
          <w:lang w:eastAsia="en-GB"/>
        </w:rPr>
        <w:t xml:space="preserve"> responsible for ensuring staff receive appropriate training and if required, a health care plan is in place.  </w:t>
      </w:r>
    </w:p>
    <w:p w14:paraId="70F1933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7EA9E0B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School must ensure this policy is reviewed regularly and is readily accessible to parents and staff. School must ensure staff are aware of the correct procedures to follow and that there is a clear line of responsibility.  School must ensure they have the correct level of insurance to cover their setting, including injury to staff. School should ensure parent/carers are satisfied with the level of support and care being provided to their child.  </w:t>
      </w:r>
    </w:p>
    <w:p w14:paraId="5620071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5BC88A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The Local Authority indemnifies School staff against claims for alleged negligence, provided they are acting within the scope of their employment, have been given the appropriate training and have followed health care plans and risk assessments where necessary. Provided staff have followed the correct policy and guidelines, the LA would be responsible should a claim be made for negligence against a member of staff for the administration of medicines.  </w:t>
      </w:r>
    </w:p>
    <w:p w14:paraId="4CD3F25E"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A05EFB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Parents and carers should provide School with sufficient relevant up to date information regarding their child’s medical needs. Any information provided by a parent or carer should be confirmed by the relevant Health care professional. Parents / carers are required to complete a consent form should School agree to short term or occasional administration of medication. Verbal consent is not accepted. Only one parent with parental responsibility is required to request the administration of medicines. Full written consent forms are required for any pupils self-administering medication on a regular basis. They should provide sufficient up to date medication and ensure a nominated responsible adult </w:t>
      </w:r>
      <w:proofErr w:type="gramStart"/>
      <w:r w:rsidRPr="00307C9E">
        <w:rPr>
          <w:rFonts w:eastAsia="Times New Roman" w:cstheme="minorHAnsi"/>
          <w:sz w:val="24"/>
          <w:szCs w:val="24"/>
          <w:lang w:eastAsia="en-GB"/>
        </w:rPr>
        <w:t>is contactable at all times</w:t>
      </w:r>
      <w:proofErr w:type="gramEnd"/>
      <w:r w:rsidRPr="00307C9E">
        <w:rPr>
          <w:rFonts w:eastAsia="Times New Roman" w:cstheme="minorHAnsi"/>
          <w:sz w:val="24"/>
          <w:szCs w:val="24"/>
          <w:lang w:eastAsia="en-GB"/>
        </w:rPr>
        <w:t>. Parent/carers are responsible for ensuring expired medications are returned to a pharmacy for safe disposal.  </w:t>
      </w:r>
    </w:p>
    <w:p w14:paraId="50CA2B1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6E371C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Health care plans should be completed for the administration of emergency medication by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and the parent/carer. Parent/carers should be involved with any Health care plans and should carry out any agreed actions. Minor changes to the </w:t>
      </w:r>
      <w:proofErr w:type="gramStart"/>
      <w:r w:rsidRPr="00307C9E">
        <w:rPr>
          <w:rFonts w:eastAsia="Times New Roman" w:cstheme="minorHAnsi"/>
          <w:sz w:val="24"/>
          <w:szCs w:val="24"/>
          <w:lang w:eastAsia="en-GB"/>
        </w:rPr>
        <w:t>Health</w:t>
      </w:r>
      <w:proofErr w:type="gramEnd"/>
      <w:r w:rsidRPr="00307C9E">
        <w:rPr>
          <w:rFonts w:eastAsia="Times New Roman" w:cstheme="minorHAnsi"/>
          <w:sz w:val="24"/>
          <w:szCs w:val="24"/>
          <w:lang w:eastAsia="en-GB"/>
        </w:rPr>
        <w:t xml:space="preserve"> care plan can be made if signed and dated by the School nurse, however any major change will require a new Health care plan to be drafted. Health care plans should be reviewed annually. Parent/carers have a responsibility to notify School of any changes that would affect Health care plan, such as treatments or symptoms. </w:t>
      </w:r>
    </w:p>
    <w:p w14:paraId="0E92005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2240A6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Prescribed medicines should be provided in the original container, with the pharmacy original label and clearly showing: </w:t>
      </w:r>
    </w:p>
    <w:p w14:paraId="0BB01AD7" w14:textId="77777777" w:rsidR="00700875" w:rsidRPr="00307C9E" w:rsidRDefault="00700875" w:rsidP="00700875">
      <w:pPr>
        <w:numPr>
          <w:ilvl w:val="0"/>
          <w:numId w:val="6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Child’s name. </w:t>
      </w:r>
    </w:p>
    <w:p w14:paraId="7E026286" w14:textId="77777777" w:rsidR="00700875" w:rsidRPr="00307C9E" w:rsidRDefault="00700875" w:rsidP="00700875">
      <w:pPr>
        <w:numPr>
          <w:ilvl w:val="0"/>
          <w:numId w:val="6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Name and strength of medication. </w:t>
      </w:r>
    </w:p>
    <w:p w14:paraId="3C8AA644" w14:textId="77777777" w:rsidR="00700875" w:rsidRPr="00307C9E" w:rsidRDefault="00700875" w:rsidP="00700875">
      <w:pPr>
        <w:numPr>
          <w:ilvl w:val="0"/>
          <w:numId w:val="6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Dosage. </w:t>
      </w:r>
    </w:p>
    <w:p w14:paraId="2E1954A6" w14:textId="77777777" w:rsidR="00700875" w:rsidRPr="00307C9E" w:rsidRDefault="00700875" w:rsidP="00700875">
      <w:pPr>
        <w:numPr>
          <w:ilvl w:val="0"/>
          <w:numId w:val="6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Any additional information. </w:t>
      </w:r>
    </w:p>
    <w:p w14:paraId="1CD124E5" w14:textId="77777777" w:rsidR="00700875" w:rsidRPr="00307C9E" w:rsidRDefault="00700875" w:rsidP="00700875">
      <w:pPr>
        <w:numPr>
          <w:ilvl w:val="0"/>
          <w:numId w:val="6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Expiry date. </w:t>
      </w:r>
    </w:p>
    <w:p w14:paraId="1E812EB3" w14:textId="77777777" w:rsidR="00700875" w:rsidRPr="00307C9E" w:rsidRDefault="00700875" w:rsidP="00700875">
      <w:pPr>
        <w:numPr>
          <w:ilvl w:val="0"/>
          <w:numId w:val="6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Dispensing date. </w:t>
      </w:r>
    </w:p>
    <w:p w14:paraId="5CE943C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BD9C5F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Any non-prescribed medication should be provided it the original container with the dosage clearly visible and the expiry date available. </w:t>
      </w:r>
    </w:p>
    <w:p w14:paraId="6C8D6A8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83D95F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Pupils with medical conditions should be included in discussions regarding their medical support needs and allowed to contribute to the development of their Health care plans when reasonable. Pupils will be expected to comply with the </w:t>
      </w:r>
      <w:proofErr w:type="gramStart"/>
      <w:r w:rsidRPr="00307C9E">
        <w:rPr>
          <w:rFonts w:eastAsia="Times New Roman" w:cstheme="minorHAnsi"/>
          <w:sz w:val="24"/>
          <w:szCs w:val="24"/>
          <w:lang w:eastAsia="en-GB"/>
        </w:rPr>
        <w:t>Health</w:t>
      </w:r>
      <w:proofErr w:type="gramEnd"/>
      <w:r w:rsidRPr="00307C9E">
        <w:rPr>
          <w:rFonts w:eastAsia="Times New Roman" w:cstheme="minorHAnsi"/>
          <w:sz w:val="24"/>
          <w:szCs w:val="24"/>
          <w:lang w:eastAsia="en-GB"/>
        </w:rPr>
        <w:t xml:space="preserve"> care plans to support their own welfare and development. </w:t>
      </w:r>
    </w:p>
    <w:p w14:paraId="3DADF5A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5B4C20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staff may be requested to administer medicines purely on a voluntary basis and it is not a contractual duty. Some </w:t>
      </w:r>
      <w:proofErr w:type="gramStart"/>
      <w:r w:rsidRPr="00307C9E">
        <w:rPr>
          <w:rFonts w:eastAsia="Times New Roman" w:cstheme="minorHAnsi"/>
          <w:sz w:val="24"/>
          <w:szCs w:val="24"/>
          <w:lang w:eastAsia="en-GB"/>
        </w:rPr>
        <w:t>staff</w:t>
      </w:r>
      <w:proofErr w:type="gramEnd"/>
      <w:r w:rsidRPr="00307C9E">
        <w:rPr>
          <w:rFonts w:eastAsia="Times New Roman" w:cstheme="minorHAnsi"/>
          <w:sz w:val="24"/>
          <w:szCs w:val="24"/>
          <w:lang w:eastAsia="en-GB"/>
        </w:rPr>
        <w:t xml:space="preserve"> however, may have the administration of medicines within their job descriptions. Any staff responsible for the administration of medicines should have undertaken the relevant training and understand the legal liabilities involved. Staff have the right to refuse to be involved in the administration of medication. The head teacher should look to making requests for staff with the appropriate training to be responsible for the administration of medicines. This does not have to be teaching staff and support staff may be considered. Staff should undertake annual training for emergency medication. School should have a named person responsible for dealing with absences due to medical conditions and should collate the relevant information. School is responsible for ensuring staff training requirements are met and reviewed. Specialist training may be required to administer certain medications. Training records should be collated and kept. Staff who have not undertaken the relevant training should not administer medicines.  </w:t>
      </w:r>
    </w:p>
    <w:p w14:paraId="12839A2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DBC777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The Ofsted framework includes considering how School is meeting the needs of pupils with disabilities, SEN and/or medical conditions. Inspectors will look to how the needs of these pupils are being met and the support in place.  </w:t>
      </w:r>
    </w:p>
    <w:p w14:paraId="2240192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010B4FF" w14:textId="71FB4DCE" w:rsidR="00700875" w:rsidRPr="00307C9E" w:rsidRDefault="00700875" w:rsidP="00700875">
      <w:pPr>
        <w:spacing w:after="0" w:line="240" w:lineRule="auto"/>
        <w:ind w:left="720" w:firstLine="15"/>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should have arrangements in place for dealing with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xml:space="preserve">. All staff and pupils should be aware of what to do in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xml:space="preserve">. </w:t>
      </w:r>
      <w:r>
        <w:rPr>
          <w:rFonts w:eastAsia="Times New Roman" w:cstheme="minorHAnsi"/>
          <w:sz w:val="24"/>
          <w:szCs w:val="24"/>
          <w:lang w:eastAsia="en-GB"/>
        </w:rPr>
        <w:t>Brierley Hill</w:t>
      </w:r>
      <w:r w:rsidRPr="00307C9E">
        <w:rPr>
          <w:rFonts w:eastAsia="Times New Roman" w:cstheme="minorHAnsi"/>
          <w:sz w:val="24"/>
          <w:szCs w:val="24"/>
          <w:lang w:eastAsia="en-GB"/>
        </w:rPr>
        <w:t xml:space="preserve"> Primary School has a separate policy for emergency procedures. Pupils should not be driven to hospital in staff cars, an ambulance should be called. If the parent/carer is unable to accompany the pupil to hospital in the ambulance, a member of staff should always accompany them until a parent/carer arrives.  </w:t>
      </w:r>
    </w:p>
    <w:p w14:paraId="6BFC6257" w14:textId="77777777" w:rsidR="00700875" w:rsidRPr="00307C9E" w:rsidRDefault="00700875" w:rsidP="00700875">
      <w:pPr>
        <w:spacing w:after="0" w:line="240" w:lineRule="auto"/>
        <w:ind w:left="720" w:firstLine="15"/>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C559D4A" w14:textId="77777777" w:rsidR="00700875" w:rsidRPr="00307C9E" w:rsidRDefault="00700875" w:rsidP="00700875">
      <w:pPr>
        <w:numPr>
          <w:ilvl w:val="0"/>
          <w:numId w:val="63"/>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Record Keeping.</w:t>
      </w:r>
      <w:r w:rsidRPr="00307C9E">
        <w:rPr>
          <w:rFonts w:eastAsia="Times New Roman" w:cstheme="minorHAnsi"/>
          <w:sz w:val="24"/>
          <w:szCs w:val="24"/>
          <w:lang w:eastAsia="en-GB"/>
        </w:rPr>
        <w:t> </w:t>
      </w:r>
    </w:p>
    <w:p w14:paraId="0B7FF92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78500E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Administration of medicines should be recorded with the date, time, dosage noted and signed by the member of staff administering the medicine. Any non-administration of regular medicines must also be </w:t>
      </w:r>
      <w:proofErr w:type="gramStart"/>
      <w:r w:rsidRPr="00307C9E">
        <w:rPr>
          <w:rFonts w:eastAsia="Times New Roman" w:cstheme="minorHAnsi"/>
          <w:sz w:val="24"/>
          <w:szCs w:val="24"/>
          <w:lang w:eastAsia="en-GB"/>
        </w:rPr>
        <w:t>recorded</w:t>
      </w:r>
      <w:proofErr w:type="gramEnd"/>
      <w:r w:rsidRPr="00307C9E">
        <w:rPr>
          <w:rFonts w:eastAsia="Times New Roman" w:cstheme="minorHAnsi"/>
          <w:sz w:val="24"/>
          <w:szCs w:val="24"/>
          <w:lang w:eastAsia="en-GB"/>
        </w:rPr>
        <w:t xml:space="preserve"> and the parent/carer notified on the same day. Consent forms should be stored with the medications. Separate records of a register of each child’s medication </w:t>
      </w:r>
      <w:proofErr w:type="gramStart"/>
      <w:r w:rsidRPr="00307C9E">
        <w:rPr>
          <w:rFonts w:eastAsia="Times New Roman" w:cstheme="minorHAnsi"/>
          <w:sz w:val="24"/>
          <w:szCs w:val="24"/>
          <w:lang w:eastAsia="en-GB"/>
        </w:rPr>
        <w:t>is</w:t>
      </w:r>
      <w:proofErr w:type="gramEnd"/>
      <w:r w:rsidRPr="00307C9E">
        <w:rPr>
          <w:rFonts w:eastAsia="Times New Roman" w:cstheme="minorHAnsi"/>
          <w:sz w:val="24"/>
          <w:szCs w:val="24"/>
          <w:lang w:eastAsia="en-GB"/>
        </w:rPr>
        <w:t xml:space="preserve"> also required.  </w:t>
      </w:r>
    </w:p>
    <w:p w14:paraId="5480E50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Any errors on the record should be marked with an asterisk and then noted ‘written in error should read…’ on the next available line. This should be signed and dated. Do not use correction fluid or cross out entries.  </w:t>
      </w:r>
    </w:p>
    <w:p w14:paraId="6FDE229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School should ensure the Medicines policy is shared with all members of staff and available on the website. </w:t>
      </w:r>
    </w:p>
    <w:p w14:paraId="37E1E2C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FC5EA1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Appropriate records should be kept in accordance </w:t>
      </w:r>
      <w:proofErr w:type="gramStart"/>
      <w:r w:rsidRPr="00307C9E">
        <w:rPr>
          <w:rFonts w:eastAsia="Times New Roman" w:cstheme="minorHAnsi"/>
          <w:sz w:val="24"/>
          <w:szCs w:val="24"/>
          <w:lang w:eastAsia="en-GB"/>
        </w:rPr>
        <w:t>to</w:t>
      </w:r>
      <w:proofErr w:type="gramEnd"/>
      <w:r w:rsidRPr="00307C9E">
        <w:rPr>
          <w:rFonts w:eastAsia="Times New Roman" w:cstheme="minorHAnsi"/>
          <w:sz w:val="24"/>
          <w:szCs w:val="24"/>
          <w:lang w:eastAsia="en-GB"/>
        </w:rPr>
        <w:t xml:space="preserve"> School policy for any pupils with Health care plans. </w:t>
      </w:r>
    </w:p>
    <w:p w14:paraId="16B299F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CC8C33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Medical documents are deemed as sensitive information under the Data Protection Act.  Medical records and Health care plans should only be shared with relevant staff. Confidential information should be stored securely. Medical information should not be displayed in a public place such as a </w:t>
      </w:r>
      <w:r w:rsidRPr="00307C9E">
        <w:rPr>
          <w:rFonts w:eastAsia="Times New Roman" w:cstheme="minorHAnsi"/>
          <w:sz w:val="24"/>
          <w:szCs w:val="24"/>
          <w:lang w:eastAsia="en-GB"/>
        </w:rPr>
        <w:lastRenderedPageBreak/>
        <w:t>staff room unless the parent/carer has given written permission to do so. Medical documents and Health care plans should be kept up to date and reviewed on a regular basis.  </w:t>
      </w:r>
    </w:p>
    <w:p w14:paraId="1CF6CB5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2E3635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The statutory retention policy for School medical records is 25 years from the child’s date of birth. This allows for records to be kept from birth until the child reaches 18 as evidence for litigation purposes. </w:t>
      </w:r>
    </w:p>
    <w:p w14:paraId="28676DF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2F2FA7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E7EAD19" w14:textId="77777777" w:rsidR="00700875" w:rsidRPr="00307C9E" w:rsidRDefault="00700875" w:rsidP="00700875">
      <w:pPr>
        <w:numPr>
          <w:ilvl w:val="0"/>
          <w:numId w:val="6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Storage of Medication and disposal of sharps</w:t>
      </w:r>
      <w:r w:rsidRPr="00307C9E">
        <w:rPr>
          <w:rFonts w:eastAsia="Times New Roman" w:cstheme="minorHAnsi"/>
          <w:sz w:val="24"/>
          <w:szCs w:val="24"/>
          <w:lang w:eastAsia="en-GB"/>
        </w:rPr>
        <w:t> </w:t>
      </w:r>
    </w:p>
    <w:p w14:paraId="3CC36F1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089015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Non-emergency medication should be stored in a locked cupboard, secured to the wall or floor in a cool room. Refrigerated medication should be kept in a closed container in a locked fridge labelled for use for medicines and the temperature monitored each working day. These should be in an area not accessible by children.  Primary School pupils may be responsible for their own medication such as asthma inhalers. This will be dependent upon the child’s age, </w:t>
      </w:r>
      <w:proofErr w:type="gramStart"/>
      <w:r w:rsidRPr="00307C9E">
        <w:rPr>
          <w:rFonts w:eastAsia="Times New Roman" w:cstheme="minorHAnsi"/>
          <w:sz w:val="24"/>
          <w:szCs w:val="24"/>
          <w:lang w:eastAsia="en-GB"/>
        </w:rPr>
        <w:t>maturity</w:t>
      </w:r>
      <w:proofErr w:type="gramEnd"/>
      <w:r w:rsidRPr="00307C9E">
        <w:rPr>
          <w:rFonts w:eastAsia="Times New Roman" w:cstheme="minorHAnsi"/>
          <w:sz w:val="24"/>
          <w:szCs w:val="24"/>
          <w:lang w:eastAsia="en-GB"/>
        </w:rPr>
        <w:t xml:space="preserve"> and written consent from the parent/carer. Parent/carers should be made aware if any medication is taken by the child during the day.  </w:t>
      </w:r>
    </w:p>
    <w:p w14:paraId="1304835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Emergency medication should be stored in a suitable safe central location and should be unlocked.  This location should be known to staff and any pupils that may need the medication.  They should not be stored more than 5 minutes away from where they may be needed.  This is particularly important for AAI (Adrenaline Auto Injectors) where a delay in administration of adrenaline can be fatal. Medications should never be transferred from their original containers.  </w:t>
      </w:r>
    </w:p>
    <w:p w14:paraId="2F2EED8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65A4C5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Safe disposal of sharps is essential to prevent accidents and risk of infection of blood borne viruses. School should ensure a sharps bin </w:t>
      </w:r>
      <w:proofErr w:type="gramStart"/>
      <w:r w:rsidRPr="00307C9E">
        <w:rPr>
          <w:rFonts w:eastAsia="Times New Roman" w:cstheme="minorHAnsi"/>
          <w:sz w:val="24"/>
          <w:szCs w:val="24"/>
          <w:lang w:eastAsia="en-GB"/>
        </w:rPr>
        <w:t>is located in</w:t>
      </w:r>
      <w:proofErr w:type="gramEnd"/>
      <w:r w:rsidRPr="00307C9E">
        <w:rPr>
          <w:rFonts w:eastAsia="Times New Roman" w:cstheme="minorHAnsi"/>
          <w:sz w:val="24"/>
          <w:szCs w:val="24"/>
          <w:lang w:eastAsia="en-GB"/>
        </w:rPr>
        <w:t xml:space="preserve"> an appropriate place close to where any injections or glucose monitoring may take place. Sharps bins should be stored in a locked cupboard. Dispose of Sharps immediately at the point of use. School should ensure a full Sharps bin is locked and disposed of in accordance with the LA policy for Sharps.  </w:t>
      </w:r>
    </w:p>
    <w:p w14:paraId="412FCE0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Parent/carers are responsible for providing a Sharps bin to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and for providing a new one once it is full.  Children should not carry Sharps bins to or from School themselves.  </w:t>
      </w:r>
    </w:p>
    <w:p w14:paraId="6200626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3CCAEB0" w14:textId="77777777" w:rsidR="00700875" w:rsidRPr="00307C9E" w:rsidRDefault="00700875" w:rsidP="00700875">
      <w:pPr>
        <w:numPr>
          <w:ilvl w:val="0"/>
          <w:numId w:val="65"/>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Trips, </w:t>
      </w:r>
      <w:proofErr w:type="gramStart"/>
      <w:r w:rsidRPr="00307C9E">
        <w:rPr>
          <w:rFonts w:eastAsia="Times New Roman" w:cstheme="minorHAnsi"/>
          <w:b/>
          <w:bCs/>
          <w:sz w:val="24"/>
          <w:szCs w:val="24"/>
          <w:lang w:eastAsia="en-GB"/>
        </w:rPr>
        <w:t>visits</w:t>
      </w:r>
      <w:proofErr w:type="gramEnd"/>
      <w:r w:rsidRPr="00307C9E">
        <w:rPr>
          <w:rFonts w:eastAsia="Times New Roman" w:cstheme="minorHAnsi"/>
          <w:b/>
          <w:bCs/>
          <w:sz w:val="24"/>
          <w:szCs w:val="24"/>
          <w:lang w:eastAsia="en-GB"/>
        </w:rPr>
        <w:t xml:space="preserve"> and sporting events</w:t>
      </w:r>
      <w:r w:rsidRPr="00307C9E">
        <w:rPr>
          <w:rFonts w:eastAsia="Times New Roman" w:cstheme="minorHAnsi"/>
          <w:sz w:val="24"/>
          <w:szCs w:val="24"/>
          <w:lang w:eastAsia="en-GB"/>
        </w:rPr>
        <w:t> </w:t>
      </w:r>
    </w:p>
    <w:p w14:paraId="1E566D8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4B4BAD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Schools should consider reasonable adjustments to allow pupils with medical conditions to participate safely and enjoy the same opportunities as every other child. A risk assessment may be required to ensure appropriate planning and make allowances for any required medication. Medication such as asthma inhalers may be carried by the </w:t>
      </w:r>
      <w:proofErr w:type="gramStart"/>
      <w:r w:rsidRPr="00307C9E">
        <w:rPr>
          <w:rFonts w:eastAsia="Times New Roman" w:cstheme="minorHAnsi"/>
          <w:sz w:val="24"/>
          <w:szCs w:val="24"/>
          <w:lang w:eastAsia="en-GB"/>
        </w:rPr>
        <w:t>pupil, if</w:t>
      </w:r>
      <w:proofErr w:type="gramEnd"/>
      <w:r w:rsidRPr="00307C9E">
        <w:rPr>
          <w:rFonts w:eastAsia="Times New Roman" w:cstheme="minorHAnsi"/>
          <w:sz w:val="24"/>
          <w:szCs w:val="24"/>
          <w:lang w:eastAsia="en-GB"/>
        </w:rPr>
        <w:t xml:space="preserve"> this is normal practice and they are competent. </w:t>
      </w:r>
      <w:proofErr w:type="gramStart"/>
      <w:r w:rsidRPr="00307C9E">
        <w:rPr>
          <w:rFonts w:eastAsia="Times New Roman" w:cstheme="minorHAnsi"/>
          <w:sz w:val="24"/>
          <w:szCs w:val="24"/>
          <w:lang w:eastAsia="en-GB"/>
        </w:rPr>
        <w:t>Otherwise</w:t>
      </w:r>
      <w:proofErr w:type="gramEnd"/>
      <w:r w:rsidRPr="00307C9E">
        <w:rPr>
          <w:rFonts w:eastAsia="Times New Roman" w:cstheme="minorHAnsi"/>
          <w:sz w:val="24"/>
          <w:szCs w:val="24"/>
          <w:lang w:eastAsia="en-GB"/>
        </w:rPr>
        <w:t xml:space="preserve"> a trained member of staff should carry and administer the medication, or the parent/carer if they are present. Arrangements should be made to ensure the sufficient correct medications are safely transported and stored, refrigerated if </w:t>
      </w:r>
      <w:proofErr w:type="gramStart"/>
      <w:r w:rsidRPr="00307C9E">
        <w:rPr>
          <w:rFonts w:eastAsia="Times New Roman" w:cstheme="minorHAnsi"/>
          <w:sz w:val="24"/>
          <w:szCs w:val="24"/>
          <w:lang w:eastAsia="en-GB"/>
        </w:rPr>
        <w:t>necessary</w:t>
      </w:r>
      <w:proofErr w:type="gramEnd"/>
      <w:r w:rsidRPr="00307C9E">
        <w:rPr>
          <w:rFonts w:eastAsia="Times New Roman" w:cstheme="minorHAnsi"/>
          <w:sz w:val="24"/>
          <w:szCs w:val="24"/>
          <w:lang w:eastAsia="en-GB"/>
        </w:rPr>
        <w:t xml:space="preserve"> during the trip. The medicines should be stored in their original container and records kept as per usual guidelines as to administration. All staff supervising the visit should be made aware of individual medical requirements and emergency procedures. Any data pertaining to medical information provided for the trip should be securely disposed of in accordance with data protection once it is no longer in use. </w:t>
      </w:r>
    </w:p>
    <w:p w14:paraId="5470D26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Medication provided by the parent/carer must be accompanied by written instructions for its use and in the original packaging. Parent/carers must complete a consent form for medication when a pupil is on a trip or visit. This should include: </w:t>
      </w:r>
    </w:p>
    <w:p w14:paraId="07447C7C" w14:textId="77777777" w:rsidR="00700875" w:rsidRPr="00307C9E" w:rsidRDefault="00700875" w:rsidP="00700875">
      <w:pPr>
        <w:numPr>
          <w:ilvl w:val="0"/>
          <w:numId w:val="6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Name, address &amp; telephone number of pupil. </w:t>
      </w:r>
    </w:p>
    <w:p w14:paraId="696843F6" w14:textId="77777777" w:rsidR="00700875" w:rsidRPr="00307C9E" w:rsidRDefault="00700875" w:rsidP="00700875">
      <w:pPr>
        <w:numPr>
          <w:ilvl w:val="0"/>
          <w:numId w:val="6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Date of birth of pupil. </w:t>
      </w:r>
    </w:p>
    <w:p w14:paraId="600426EE" w14:textId="77777777" w:rsidR="00700875" w:rsidRPr="00307C9E" w:rsidRDefault="00700875" w:rsidP="00700875">
      <w:pPr>
        <w:numPr>
          <w:ilvl w:val="0"/>
          <w:numId w:val="6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Parent/carer contact information. </w:t>
      </w:r>
    </w:p>
    <w:p w14:paraId="1A566E40" w14:textId="77777777" w:rsidR="00700875" w:rsidRPr="00307C9E" w:rsidRDefault="00700875" w:rsidP="00700875">
      <w:pPr>
        <w:numPr>
          <w:ilvl w:val="0"/>
          <w:numId w:val="6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Alternative contact information. </w:t>
      </w:r>
    </w:p>
    <w:p w14:paraId="00D05569" w14:textId="77777777" w:rsidR="00700875" w:rsidRPr="00307C9E" w:rsidRDefault="00700875" w:rsidP="00700875">
      <w:pPr>
        <w:numPr>
          <w:ilvl w:val="0"/>
          <w:numId w:val="6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Allergy and phobia information. </w:t>
      </w:r>
    </w:p>
    <w:p w14:paraId="53694D8C" w14:textId="77777777" w:rsidR="00700875" w:rsidRPr="00307C9E" w:rsidRDefault="00700875" w:rsidP="00700875">
      <w:pPr>
        <w:numPr>
          <w:ilvl w:val="0"/>
          <w:numId w:val="6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Medication information. </w:t>
      </w:r>
    </w:p>
    <w:p w14:paraId="09D0DABE" w14:textId="77777777" w:rsidR="00700875" w:rsidRPr="00307C9E" w:rsidRDefault="00700875" w:rsidP="00700875">
      <w:pPr>
        <w:numPr>
          <w:ilvl w:val="0"/>
          <w:numId w:val="6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Any recent illness or contagious conditions. </w:t>
      </w:r>
    </w:p>
    <w:p w14:paraId="2C6452A9" w14:textId="77777777" w:rsidR="00700875" w:rsidRPr="00307C9E" w:rsidRDefault="00700875" w:rsidP="00700875">
      <w:pPr>
        <w:numPr>
          <w:ilvl w:val="0"/>
          <w:numId w:val="6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Any special medical or dietary requirements. </w:t>
      </w:r>
    </w:p>
    <w:p w14:paraId="1FC3FA9C" w14:textId="77777777" w:rsidR="00700875" w:rsidRPr="00307C9E" w:rsidRDefault="00700875" w:rsidP="00700875">
      <w:pPr>
        <w:numPr>
          <w:ilvl w:val="0"/>
          <w:numId w:val="6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Any other relevant information. </w:t>
      </w:r>
    </w:p>
    <w:p w14:paraId="3C71E4A6" w14:textId="77777777" w:rsidR="00700875" w:rsidRPr="00307C9E" w:rsidRDefault="00700875" w:rsidP="00700875">
      <w:pPr>
        <w:numPr>
          <w:ilvl w:val="0"/>
          <w:numId w:val="6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 statement of consent from the parent/carer for their child to participate. </w:t>
      </w:r>
    </w:p>
    <w:p w14:paraId="785D940F" w14:textId="77777777" w:rsidR="00700875" w:rsidRPr="00307C9E" w:rsidRDefault="00700875" w:rsidP="00700875">
      <w:pPr>
        <w:numPr>
          <w:ilvl w:val="0"/>
          <w:numId w:val="6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 statement of consent from the parent/carer for emergency medical treatment. </w:t>
      </w:r>
    </w:p>
    <w:p w14:paraId="390608E6" w14:textId="77777777" w:rsidR="00700875" w:rsidRPr="00307C9E" w:rsidRDefault="00700875" w:rsidP="00700875">
      <w:pPr>
        <w:numPr>
          <w:ilvl w:val="0"/>
          <w:numId w:val="6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Signature and date from the parent/carer. </w:t>
      </w:r>
    </w:p>
    <w:p w14:paraId="3790265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01C8A3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may have a </w:t>
      </w:r>
      <w:proofErr w:type="gramStart"/>
      <w:r w:rsidRPr="00307C9E">
        <w:rPr>
          <w:rFonts w:eastAsia="Times New Roman" w:cstheme="minorHAnsi"/>
          <w:sz w:val="24"/>
          <w:szCs w:val="24"/>
          <w:lang w:eastAsia="en-GB"/>
        </w:rPr>
        <w:t>low risk</w:t>
      </w:r>
      <w:proofErr w:type="gramEnd"/>
      <w:r w:rsidRPr="00307C9E">
        <w:rPr>
          <w:rFonts w:eastAsia="Times New Roman" w:cstheme="minorHAnsi"/>
          <w:sz w:val="24"/>
          <w:szCs w:val="24"/>
          <w:lang w:eastAsia="en-GB"/>
        </w:rPr>
        <w:t xml:space="preserve"> consent form for regular activities that covers the whole academic year. </w:t>
      </w:r>
    </w:p>
    <w:p w14:paraId="51EF1DF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5D5CAF1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All School staff participating on the visit should have access to the relevant information to allow them to make sound judgements in the event of a medical emergency. </w:t>
      </w:r>
    </w:p>
    <w:p w14:paraId="47B51D6E"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A36E14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It is essential to inform all staff involved with sporting activities, before and after School clubs or extra-curricular activities of the medical needs of individual pupils and what to do should a medical emergency arise. The accessibility of stored medication will need to be considered.  </w:t>
      </w:r>
    </w:p>
    <w:p w14:paraId="766D0BE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06D7B39" w14:textId="77777777" w:rsidR="00700875" w:rsidRPr="00307C9E" w:rsidRDefault="00700875" w:rsidP="00700875">
      <w:pPr>
        <w:numPr>
          <w:ilvl w:val="0"/>
          <w:numId w:val="6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Analgesic Painkillers</w:t>
      </w:r>
      <w:r w:rsidRPr="00307C9E">
        <w:rPr>
          <w:rFonts w:eastAsia="Times New Roman" w:cstheme="minorHAnsi"/>
          <w:sz w:val="24"/>
          <w:szCs w:val="24"/>
          <w:lang w:eastAsia="en-GB"/>
        </w:rPr>
        <w:t> </w:t>
      </w:r>
    </w:p>
    <w:p w14:paraId="131D147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DA631F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 /carers must give written permission for analgesic painkillers to be administered in School to pupils. Children under the age of 16 should never be given any medication containing aspirin unless it is prescribed by a doctor. School should always check any painkillers to ensure they do not contain aspirin. The same system for recording prescribed medications should be used for analgesic painkillers. Parent/carers only need to provide written permission once for analgesic </w:t>
      </w:r>
      <w:proofErr w:type="gramStart"/>
      <w:r w:rsidRPr="00307C9E">
        <w:rPr>
          <w:rFonts w:eastAsia="Times New Roman" w:cstheme="minorHAnsi"/>
          <w:sz w:val="24"/>
          <w:szCs w:val="24"/>
          <w:lang w:eastAsia="en-GB"/>
        </w:rPr>
        <w:t>painkillers,</w:t>
      </w:r>
      <w:proofErr w:type="gramEnd"/>
      <w:r w:rsidRPr="00307C9E">
        <w:rPr>
          <w:rFonts w:eastAsia="Times New Roman" w:cstheme="minorHAnsi"/>
          <w:sz w:val="24"/>
          <w:szCs w:val="24"/>
          <w:lang w:eastAsia="en-GB"/>
        </w:rPr>
        <w:t xml:space="preserve"> however the medication record should be signed by the parent/carer to acknowledge School has administered the medication. Parent/carers should inform School upon arrival the dosage if any analgesic has been administered prior to arrival.  </w:t>
      </w:r>
    </w:p>
    <w:p w14:paraId="4BD8387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In exceptional circumstances School may consider keeping a stock of analgesic painkillers for pupils who suffer regularly from conditions such as migraines. However, if this is agreed upon with the parent/carer then a risk assessment regarding the usage and storage of the medication must be produced. A clear policy as to what circumstances and how the medication would be administered must be in place. </w:t>
      </w:r>
    </w:p>
    <w:p w14:paraId="40FBBFC5" w14:textId="77777777" w:rsidR="00700875"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For very young children in an Early Years settings pain relief in the form of analgesics for teething must not be given unless there is a temperature present or prescribed by a doctor. </w:t>
      </w:r>
    </w:p>
    <w:p w14:paraId="14F8B06D"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2395007E"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2640B2C6"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1B1716F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5FD8F50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13D95BE" w14:textId="77777777" w:rsidR="00700875" w:rsidRPr="00307C9E" w:rsidRDefault="00700875" w:rsidP="00700875">
      <w:pPr>
        <w:numPr>
          <w:ilvl w:val="0"/>
          <w:numId w:val="70"/>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Non-prescriptive over the counter medication</w:t>
      </w:r>
      <w:r w:rsidRPr="00307C9E">
        <w:rPr>
          <w:rFonts w:eastAsia="Times New Roman" w:cstheme="minorHAnsi"/>
          <w:sz w:val="24"/>
          <w:szCs w:val="24"/>
          <w:lang w:eastAsia="en-GB"/>
        </w:rPr>
        <w:t> </w:t>
      </w:r>
    </w:p>
    <w:p w14:paraId="52A65F5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3A41A6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Over the counter medication such as treatment for hay fever, coughs and colds should only be accepted in exceptional circumstances. They should be treated the same as prescribed medication. The medication should be in its original packaging and be within date. The parent/carer must </w:t>
      </w:r>
      <w:r w:rsidRPr="00307C9E">
        <w:rPr>
          <w:rFonts w:eastAsia="Times New Roman" w:cstheme="minorHAnsi"/>
          <w:sz w:val="24"/>
          <w:szCs w:val="24"/>
          <w:lang w:eastAsia="en-GB"/>
        </w:rPr>
        <w:lastRenderedPageBreak/>
        <w:t>complete a written consent form. The medication should be in a clearly labelled container with the pupil’s name and the parent/carer should detail time and dosage for the administration of the medication. School should check pupils have not had any adverse reactions to this medication before and ensure the correct checks have been done to prevent any non-prescriptive medication interacting with any prescribed medication the pupil may also be taking.  Notes should be made on the medication record to support this. Non-prescriptive medication should be limited to 48 hours in most cases. However, in exceptional circumstances, some pupils may suffer from ongoing conditions such as hay-fever and the medication may be required on an on-going basis. These cases should be considered on an individual basis and a risk assessment may be required.  </w:t>
      </w:r>
    </w:p>
    <w:p w14:paraId="5995585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Non licenced medicines such as herbal preparations or vitamins should not be administered in School. </w:t>
      </w:r>
    </w:p>
    <w:p w14:paraId="516B4F5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CD04E05" w14:textId="77777777" w:rsidR="00700875" w:rsidRPr="00307C9E" w:rsidRDefault="00700875" w:rsidP="00700875">
      <w:pPr>
        <w:numPr>
          <w:ilvl w:val="0"/>
          <w:numId w:val="71"/>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Methylphenidate (e.g. Ritalin, Equasym, Medikinet)</w:t>
      </w:r>
      <w:r w:rsidRPr="00307C9E">
        <w:rPr>
          <w:rFonts w:eastAsia="Times New Roman" w:cstheme="minorHAnsi"/>
          <w:sz w:val="24"/>
          <w:szCs w:val="24"/>
          <w:lang w:eastAsia="en-GB"/>
        </w:rPr>
        <w:t> </w:t>
      </w:r>
    </w:p>
    <w:p w14:paraId="7E4DE83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DD33E82" w14:textId="77777777" w:rsidR="00700875"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Methylphenidate is sometimes prescribed for children with ADHD. This is a controlled drug and subject to the Misuse of Drugs Act and its associated regulations.  School must store Methylphenidate in a locked non-portable container to which only named staff must have access. A record of administration must be kept. The pupil should be taken to the medication. The medication must not be cut or crushed unless the dosage on the packaging explicitly details this. School should record new supplies of Methylphenidate when received into School. Records should also be kept of any unused medication, which must be sent home via an adult. All records must show full reconciliation of supplies received, </w:t>
      </w:r>
      <w:proofErr w:type="gramStart"/>
      <w:r w:rsidRPr="00307C9E">
        <w:rPr>
          <w:rFonts w:eastAsia="Times New Roman" w:cstheme="minorHAnsi"/>
          <w:sz w:val="24"/>
          <w:szCs w:val="24"/>
          <w:lang w:eastAsia="en-GB"/>
        </w:rPr>
        <w:t>administered</w:t>
      </w:r>
      <w:proofErr w:type="gramEnd"/>
      <w:r w:rsidRPr="00307C9E">
        <w:rPr>
          <w:rFonts w:eastAsia="Times New Roman" w:cstheme="minorHAnsi"/>
          <w:sz w:val="24"/>
          <w:szCs w:val="24"/>
          <w:lang w:eastAsia="en-GB"/>
        </w:rPr>
        <w:t xml:space="preserve"> and returned home. </w:t>
      </w:r>
    </w:p>
    <w:p w14:paraId="7C11CCA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51E605AD" w14:textId="77777777" w:rsidR="00700875" w:rsidRPr="00307C9E" w:rsidRDefault="00700875" w:rsidP="00700875">
      <w:pPr>
        <w:numPr>
          <w:ilvl w:val="0"/>
          <w:numId w:val="72"/>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Antibiotics</w:t>
      </w:r>
      <w:r w:rsidRPr="00307C9E">
        <w:rPr>
          <w:rFonts w:eastAsia="Times New Roman" w:cstheme="minorHAnsi"/>
          <w:sz w:val="24"/>
          <w:szCs w:val="24"/>
          <w:lang w:eastAsia="en-GB"/>
        </w:rPr>
        <w:t> </w:t>
      </w:r>
    </w:p>
    <w:p w14:paraId="0074AF5E"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77863B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Parents should be encouraged to </w:t>
      </w:r>
      <w:proofErr w:type="gramStart"/>
      <w:r w:rsidRPr="00307C9E">
        <w:rPr>
          <w:rFonts w:eastAsia="Times New Roman" w:cstheme="minorHAnsi"/>
          <w:sz w:val="24"/>
          <w:szCs w:val="24"/>
          <w:lang w:eastAsia="en-GB"/>
        </w:rPr>
        <w:t>make arrangements</w:t>
      </w:r>
      <w:proofErr w:type="gramEnd"/>
      <w:r w:rsidRPr="00307C9E">
        <w:rPr>
          <w:rFonts w:eastAsia="Times New Roman" w:cstheme="minorHAnsi"/>
          <w:sz w:val="24"/>
          <w:szCs w:val="24"/>
          <w:lang w:eastAsia="en-GB"/>
        </w:rPr>
        <w:t xml:space="preserve"> for the dosage of antibiotics to be prescribed in frequencies that allow for them to taken outside of School hours. For example, 3 doses a day would be early morning before School, teatime straight after School and just before bedtime. However, in instances where a dose is required at lunchtime, the parent/carer must bring the antibiotic into school in the morning and take it home each day. The parent/carer must complete the consent form and confirm the child is not known to be allergic to the antibiotic. If possible, the medication should be administered by the parent/carer.  All antibiotics must be clearly labelled with the child’s name, medication name, dosage, dispensing date and be in the original container. The antibiotics must be securely stored in a locked location, if </w:t>
      </w:r>
      <w:proofErr w:type="gramStart"/>
      <w:r w:rsidRPr="00307C9E">
        <w:rPr>
          <w:rFonts w:eastAsia="Times New Roman" w:cstheme="minorHAnsi"/>
          <w:sz w:val="24"/>
          <w:szCs w:val="24"/>
          <w:lang w:eastAsia="en-GB"/>
        </w:rPr>
        <w:t>necessary</w:t>
      </w:r>
      <w:proofErr w:type="gramEnd"/>
      <w:r w:rsidRPr="00307C9E">
        <w:rPr>
          <w:rFonts w:eastAsia="Times New Roman" w:cstheme="minorHAnsi"/>
          <w:sz w:val="24"/>
          <w:szCs w:val="24"/>
          <w:lang w:eastAsia="en-GB"/>
        </w:rPr>
        <w:t xml:space="preserve"> in a fridge. Note should be made of any instructions such as taking the medication alongside food. The appropriate records must be </w:t>
      </w:r>
      <w:proofErr w:type="gramStart"/>
      <w:r w:rsidRPr="00307C9E">
        <w:rPr>
          <w:rFonts w:eastAsia="Times New Roman" w:cstheme="minorHAnsi"/>
          <w:sz w:val="24"/>
          <w:szCs w:val="24"/>
          <w:lang w:eastAsia="en-GB"/>
        </w:rPr>
        <w:t>kept</w:t>
      </w:r>
      <w:proofErr w:type="gramEnd"/>
      <w:r w:rsidRPr="00307C9E">
        <w:rPr>
          <w:rFonts w:eastAsia="Times New Roman" w:cstheme="minorHAnsi"/>
          <w:sz w:val="24"/>
          <w:szCs w:val="24"/>
          <w:lang w:eastAsia="en-GB"/>
        </w:rPr>
        <w:t xml:space="preserve"> and parent/carers should be informed if for any reason a dose was not administered. </w:t>
      </w:r>
      <w:proofErr w:type="gramStart"/>
      <w:r w:rsidRPr="00307C9E">
        <w:rPr>
          <w:rFonts w:eastAsia="Times New Roman" w:cstheme="minorHAnsi"/>
          <w:sz w:val="24"/>
          <w:szCs w:val="24"/>
          <w:lang w:eastAsia="en-GB"/>
        </w:rPr>
        <w:t>Particular care</w:t>
      </w:r>
      <w:proofErr w:type="gramEnd"/>
      <w:r w:rsidRPr="00307C9E">
        <w:rPr>
          <w:rFonts w:eastAsia="Times New Roman" w:cstheme="minorHAnsi"/>
          <w:sz w:val="24"/>
          <w:szCs w:val="24"/>
          <w:lang w:eastAsia="en-GB"/>
        </w:rPr>
        <w:t xml:space="preserve"> should be taken when measuring out the appropriate dosage of the medicine. </w:t>
      </w:r>
    </w:p>
    <w:p w14:paraId="00974B8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738BD9D" w14:textId="77777777" w:rsidR="00700875" w:rsidRPr="00307C9E" w:rsidRDefault="00700875" w:rsidP="00700875">
      <w:pPr>
        <w:numPr>
          <w:ilvl w:val="0"/>
          <w:numId w:val="73"/>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Emergency medication</w:t>
      </w:r>
      <w:r w:rsidRPr="00307C9E">
        <w:rPr>
          <w:rFonts w:eastAsia="Times New Roman" w:cstheme="minorHAnsi"/>
          <w:sz w:val="24"/>
          <w:szCs w:val="24"/>
          <w:lang w:eastAsia="en-GB"/>
        </w:rPr>
        <w:t> </w:t>
      </w:r>
    </w:p>
    <w:p w14:paraId="66CF0A2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FC4C31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Further detail regarding emergency medication is covered in Part B. School staff have a duty of care under common law to act like a reasonably prudent parent. This may include in exceptional circumstances the administration of emergency medication or taking appropriate action. New and temporary staff should be made aware of children with specific medical needs. Emergency medication should be kept in a readily accessible known location as time is of the essence in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w:t>
      </w:r>
    </w:p>
    <w:p w14:paraId="2A7D5C8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65303E7" w14:textId="77777777" w:rsidR="00700875" w:rsidRPr="00307C9E" w:rsidRDefault="00700875" w:rsidP="00700875">
      <w:pPr>
        <w:numPr>
          <w:ilvl w:val="0"/>
          <w:numId w:val="7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Return of medication</w:t>
      </w:r>
      <w:r w:rsidRPr="00307C9E">
        <w:rPr>
          <w:rFonts w:eastAsia="Times New Roman" w:cstheme="minorHAnsi"/>
          <w:sz w:val="24"/>
          <w:szCs w:val="24"/>
          <w:lang w:eastAsia="en-GB"/>
        </w:rPr>
        <w:t> </w:t>
      </w:r>
    </w:p>
    <w:p w14:paraId="59C9877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35FA6B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Medication should be returned to the parent/carer if: </w:t>
      </w:r>
    </w:p>
    <w:p w14:paraId="278ABDCD" w14:textId="77777777" w:rsidR="00700875" w:rsidRPr="00307C9E" w:rsidRDefault="00700875" w:rsidP="00700875">
      <w:pPr>
        <w:numPr>
          <w:ilvl w:val="0"/>
          <w:numId w:val="7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treatment course is complete. </w:t>
      </w:r>
    </w:p>
    <w:p w14:paraId="10A031B9" w14:textId="77777777" w:rsidR="00700875" w:rsidRPr="00307C9E" w:rsidRDefault="00700875" w:rsidP="00700875">
      <w:pPr>
        <w:numPr>
          <w:ilvl w:val="0"/>
          <w:numId w:val="7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label is detached or illegible (ensure the medication is returned to the correct parent/carer). </w:t>
      </w:r>
    </w:p>
    <w:p w14:paraId="6CA04E49" w14:textId="77777777" w:rsidR="00700875" w:rsidRPr="00307C9E" w:rsidRDefault="00700875" w:rsidP="00700875">
      <w:pPr>
        <w:numPr>
          <w:ilvl w:val="0"/>
          <w:numId w:val="7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Instructions have altered. </w:t>
      </w:r>
    </w:p>
    <w:p w14:paraId="5CE83CAE" w14:textId="77777777" w:rsidR="00700875" w:rsidRPr="00307C9E" w:rsidRDefault="00700875" w:rsidP="00700875">
      <w:pPr>
        <w:numPr>
          <w:ilvl w:val="0"/>
          <w:numId w:val="7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medicine has reached the expiry date. </w:t>
      </w:r>
    </w:p>
    <w:p w14:paraId="546CCA4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C991BA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The appropriate records should be kept </w:t>
      </w:r>
      <w:proofErr w:type="gramStart"/>
      <w:r w:rsidRPr="00307C9E">
        <w:rPr>
          <w:rFonts w:eastAsia="Times New Roman" w:cstheme="minorHAnsi"/>
          <w:sz w:val="24"/>
          <w:szCs w:val="24"/>
          <w:lang w:eastAsia="en-GB"/>
        </w:rPr>
        <w:t>to show</w:t>
      </w:r>
      <w:proofErr w:type="gramEnd"/>
      <w:r w:rsidRPr="00307C9E">
        <w:rPr>
          <w:rFonts w:eastAsia="Times New Roman" w:cstheme="minorHAnsi"/>
          <w:sz w:val="24"/>
          <w:szCs w:val="24"/>
          <w:lang w:eastAsia="en-GB"/>
        </w:rPr>
        <w:t xml:space="preserve"> the medication has been returned. Any unused medication should be returned to the parent/carer for disposal through a local pharmacy. Medications should not be poured into a sink or flushed down a toilet. If a child has left School, then School should return any unused medication to a local pharmacy. Unused medications should be handed direct to the parent/carer and not left with the child. With children who are provided transport to School, unused medications should be returned in a zipped bag handed to the travel escort. The office staff and travel escort should sign to show receipt of the medication. A follow up call to home should be made to ensure the medication arrived home. It is the parent/carer responsibility to replace any used or expired medication if appropriate.  </w:t>
      </w:r>
    </w:p>
    <w:p w14:paraId="48C693E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5260F92"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b/>
          <w:bCs/>
          <w:sz w:val="24"/>
          <w:szCs w:val="24"/>
          <w:u w:val="single"/>
          <w:lang w:eastAsia="en-GB"/>
        </w:rPr>
        <w:t>Part B. - Guidelines for specific medical conditions.</w:t>
      </w:r>
      <w:r w:rsidRPr="00307C9E">
        <w:rPr>
          <w:rFonts w:eastAsia="Times New Roman" w:cstheme="minorHAnsi"/>
          <w:sz w:val="24"/>
          <w:szCs w:val="24"/>
          <w:lang w:eastAsia="en-GB"/>
        </w:rPr>
        <w:t> </w:t>
      </w:r>
    </w:p>
    <w:p w14:paraId="202FFC0E" w14:textId="77777777" w:rsidR="00700875" w:rsidRPr="00307C9E" w:rsidRDefault="00700875" w:rsidP="00700875">
      <w:pPr>
        <w:spacing w:after="0" w:line="240" w:lineRule="auto"/>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BE55869" w14:textId="77777777" w:rsidR="00700875" w:rsidRPr="00307C9E" w:rsidRDefault="00700875" w:rsidP="00700875">
      <w:pPr>
        <w:numPr>
          <w:ilvl w:val="0"/>
          <w:numId w:val="76"/>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Guidelines for the administration of adrenaline auto injector (AAI)</w:t>
      </w:r>
      <w:r w:rsidRPr="00307C9E">
        <w:rPr>
          <w:rFonts w:eastAsia="Times New Roman" w:cstheme="minorHAnsi"/>
          <w:sz w:val="24"/>
          <w:szCs w:val="24"/>
          <w:lang w:eastAsia="en-GB"/>
        </w:rPr>
        <w:t> </w:t>
      </w:r>
    </w:p>
    <w:p w14:paraId="587D9E3E"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62C922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AAI to be used in Schools in conjunction with the Dept. of Health Guidance on the use of adrenaline auto injectors in schools 2017. </w:t>
      </w:r>
    </w:p>
    <w:p w14:paraId="56EFD60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Anaphylaxis is an acute severe allergic reaction that requires immediate medical attention. It usually happens within seconds or minutes of exposure to certain foods or substances but can happen a few hours later. AAI’s can only be administered by a designated member of staff who has volunteered and is considered appropriate by the Head teacher. School should ensure there are sufficient members of staff able to administer </w:t>
      </w: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to cover for absences and to avoid any delay in treatment. School should ensure that staff have appropriate training and support to undertake this role and that all staff are aware of any children they support that have specific medical needs.  </w:t>
      </w:r>
    </w:p>
    <w:p w14:paraId="49F1DD8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ECC2C8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It is reasonable that ALL staff: </w:t>
      </w:r>
    </w:p>
    <w:p w14:paraId="59D42DFF" w14:textId="77777777" w:rsidR="00700875" w:rsidRPr="00307C9E" w:rsidRDefault="00700875" w:rsidP="00700875">
      <w:pPr>
        <w:numPr>
          <w:ilvl w:val="0"/>
          <w:numId w:val="7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Are trained to recognise the symptoms of an allergic reaction. </w:t>
      </w:r>
    </w:p>
    <w:p w14:paraId="3BF5875F" w14:textId="77777777" w:rsidR="00700875" w:rsidRPr="00307C9E" w:rsidRDefault="00700875" w:rsidP="00700875">
      <w:pPr>
        <w:numPr>
          <w:ilvl w:val="0"/>
          <w:numId w:val="7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Understand how rapidly anaphylaxis can progress to life threatening even with mild symptoms. </w:t>
      </w:r>
    </w:p>
    <w:p w14:paraId="55572B64" w14:textId="77777777" w:rsidR="00700875" w:rsidRPr="00307C9E" w:rsidRDefault="00700875" w:rsidP="00700875">
      <w:pPr>
        <w:numPr>
          <w:ilvl w:val="0"/>
          <w:numId w:val="7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Appreciate that adrenaline needs to be administered without delay as soon as anaphylaxis occurs to avoid the patient collapsing at which point adrenalin may be ineffective. </w:t>
      </w:r>
    </w:p>
    <w:p w14:paraId="0C287A0A" w14:textId="77777777" w:rsidR="00700875" w:rsidRPr="00307C9E" w:rsidRDefault="00700875" w:rsidP="00700875">
      <w:pPr>
        <w:numPr>
          <w:ilvl w:val="0"/>
          <w:numId w:val="7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Understand the anaphylaxis policy. </w:t>
      </w:r>
    </w:p>
    <w:p w14:paraId="07DE9BE4" w14:textId="77777777" w:rsidR="00700875" w:rsidRPr="00307C9E" w:rsidRDefault="00700875" w:rsidP="00700875">
      <w:pPr>
        <w:numPr>
          <w:ilvl w:val="0"/>
          <w:numId w:val="7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Know how to check if a child is on the register. </w:t>
      </w:r>
    </w:p>
    <w:p w14:paraId="020F2D88" w14:textId="77777777" w:rsidR="00700875" w:rsidRPr="00307C9E" w:rsidRDefault="00700875" w:rsidP="00700875">
      <w:pPr>
        <w:numPr>
          <w:ilvl w:val="0"/>
          <w:numId w:val="7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Be aware of how access the AAI. </w:t>
      </w:r>
    </w:p>
    <w:p w14:paraId="1B527A9F" w14:textId="77777777" w:rsidR="00700875" w:rsidRPr="00307C9E" w:rsidRDefault="00700875" w:rsidP="00700875">
      <w:pPr>
        <w:numPr>
          <w:ilvl w:val="0"/>
          <w:numId w:val="7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Know which members of staff are designated to use AAI. </w:t>
      </w:r>
    </w:p>
    <w:p w14:paraId="4636F2C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50D15B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School must arrange specialist anaphylaxis training for staff where a pupil in School has been diagnosed as being at risk of anaphylaxis. The training should include practical instruction on how to use the AAI.  There should be agreed procedures for staff to summon assistance from the designated members of staff to administer an AAI and collect the spare AAI from the emergency medical kit. Provision should be made to avoid delays, for example if a member of staff is off-site or unavailable. Delay in administering adrenaline has been associated with fatal outcomes.  Training records should be kept and updated annually.   </w:t>
      </w:r>
    </w:p>
    <w:p w14:paraId="2207ABC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 </w:t>
      </w:r>
    </w:p>
    <w:p w14:paraId="1B55F35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are preloaded single dose pen devices that contains adrenaline. They are for administration in cases of severe allergic reactions. It should only be used for the person it has been prescribed for and should be used in accordance with the health care plan. </w:t>
      </w: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are safe to use and even if given inadvertently it will not do any harm.  </w:t>
      </w:r>
    </w:p>
    <w:p w14:paraId="4B664393" w14:textId="77777777" w:rsidR="00700875" w:rsidRPr="00307C9E" w:rsidRDefault="00700875" w:rsidP="00700875">
      <w:pPr>
        <w:numPr>
          <w:ilvl w:val="0"/>
          <w:numId w:val="8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Where an AAI may be required there should be an individual health care plan and consent form in place for each child that is readily available.  </w:t>
      </w:r>
    </w:p>
    <w:p w14:paraId="2D3B43DB" w14:textId="77777777" w:rsidR="00700875" w:rsidRPr="00307C9E" w:rsidRDefault="00700875" w:rsidP="00700875">
      <w:pPr>
        <w:numPr>
          <w:ilvl w:val="0"/>
          <w:numId w:val="8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AAI should be readily accessible for use in an emergency and where children are of an appropriate age may be carried on their person. It should be stored at room temperature in the original named box and protected from heat and light. </w:t>
      </w:r>
    </w:p>
    <w:p w14:paraId="55A70026" w14:textId="77777777" w:rsidR="00700875" w:rsidRPr="00307C9E" w:rsidRDefault="00700875" w:rsidP="00700875">
      <w:pPr>
        <w:numPr>
          <w:ilvl w:val="0"/>
          <w:numId w:val="8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Parent/carers are responsible to ensure the </w:t>
      </w: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are in date and have not expired. School should keep a record that checks when </w:t>
      </w: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are due to expire and the contents are checked for discoloration termly. Parent/carers are responsible for replacing medication as required and should renew when a child returns to School. </w:t>
      </w:r>
    </w:p>
    <w:p w14:paraId="02BD989C" w14:textId="77777777" w:rsidR="00700875" w:rsidRPr="00307C9E" w:rsidRDefault="00700875" w:rsidP="00700875">
      <w:pPr>
        <w:numPr>
          <w:ilvl w:val="0"/>
          <w:numId w:val="8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Parent/carers are recommended to provide 2 </w:t>
      </w: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to School in case of a second administration being necessary in an emergency situation. This should be detailed in the individual personal allergy plan for the child. </w:t>
      </w:r>
    </w:p>
    <w:p w14:paraId="3E94543E" w14:textId="77777777" w:rsidR="00700875" w:rsidRPr="00307C9E" w:rsidRDefault="00700875" w:rsidP="00700875">
      <w:pPr>
        <w:numPr>
          <w:ilvl w:val="0"/>
          <w:numId w:val="8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Any use of AAI’s should be recorded on the pupil’s medical administration record, with the time, date and full signature of the staff member that administered the AAI. </w:t>
      </w:r>
    </w:p>
    <w:p w14:paraId="5B709183" w14:textId="77777777" w:rsidR="00700875" w:rsidRPr="00307C9E" w:rsidRDefault="00700875" w:rsidP="00700875">
      <w:pPr>
        <w:numPr>
          <w:ilvl w:val="0"/>
          <w:numId w:val="8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An ambulance should always be called when an AAI is </w:t>
      </w:r>
      <w:proofErr w:type="gramStart"/>
      <w:r w:rsidRPr="00307C9E">
        <w:rPr>
          <w:rFonts w:eastAsia="Times New Roman" w:cstheme="minorHAnsi"/>
          <w:sz w:val="24"/>
          <w:szCs w:val="24"/>
          <w:lang w:eastAsia="en-GB"/>
        </w:rPr>
        <w:t>administered</w:t>
      </w:r>
      <w:proofErr w:type="gramEnd"/>
      <w:r w:rsidRPr="00307C9E">
        <w:rPr>
          <w:rFonts w:eastAsia="Times New Roman" w:cstheme="minorHAnsi"/>
          <w:sz w:val="24"/>
          <w:szCs w:val="24"/>
          <w:lang w:eastAsia="en-GB"/>
        </w:rPr>
        <w:t xml:space="preserve"> and the parent/carer notified. The used AAI should be handed to the ambulance personnel.  </w:t>
      </w:r>
    </w:p>
    <w:p w14:paraId="088B27E8" w14:textId="77777777" w:rsidR="00700875" w:rsidRPr="00307C9E" w:rsidRDefault="00700875" w:rsidP="00700875">
      <w:pPr>
        <w:numPr>
          <w:ilvl w:val="0"/>
          <w:numId w:val="81"/>
        </w:numPr>
        <w:spacing w:after="0" w:line="240" w:lineRule="auto"/>
        <w:ind w:left="1080" w:firstLine="0"/>
        <w:textAlignment w:val="baseline"/>
        <w:rPr>
          <w:rFonts w:eastAsia="Times New Roman" w:cstheme="minorHAnsi"/>
          <w:sz w:val="24"/>
          <w:szCs w:val="24"/>
          <w:lang w:eastAsia="en-GB"/>
        </w:rPr>
      </w:pPr>
      <w:proofErr w:type="gramStart"/>
      <w:r w:rsidRPr="00307C9E">
        <w:rPr>
          <w:rFonts w:eastAsia="Times New Roman" w:cstheme="minorHAnsi"/>
          <w:sz w:val="24"/>
          <w:szCs w:val="24"/>
          <w:lang w:eastAsia="en-GB"/>
        </w:rPr>
        <w:t>AAI’s</w:t>
      </w:r>
      <w:proofErr w:type="gramEnd"/>
      <w:r w:rsidRPr="00307C9E">
        <w:rPr>
          <w:rFonts w:eastAsia="Times New Roman" w:cstheme="minorHAnsi"/>
          <w:sz w:val="24"/>
          <w:szCs w:val="24"/>
          <w:lang w:eastAsia="en-GB"/>
        </w:rPr>
        <w:t xml:space="preserve"> should be taken on any trips or visits the pupil attends and a member of staff trained in the use of the AAI should accompany the pupil on the trip. </w:t>
      </w:r>
    </w:p>
    <w:p w14:paraId="5D86B68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4159C0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From 01.10.17 the Human Medicines (Amendment) Regulations 2017 allows all maintained Schools to buy AAI devices without a prescription, for use in an emergency, for children who are at risk of </w:t>
      </w:r>
      <w:proofErr w:type="gramStart"/>
      <w:r w:rsidRPr="00307C9E">
        <w:rPr>
          <w:rFonts w:eastAsia="Times New Roman" w:cstheme="minorHAnsi"/>
          <w:sz w:val="24"/>
          <w:szCs w:val="24"/>
          <w:lang w:eastAsia="en-GB"/>
        </w:rPr>
        <w:t>anaphylaxis</w:t>
      </w:r>
      <w:proofErr w:type="gramEnd"/>
      <w:r w:rsidRPr="00307C9E">
        <w:rPr>
          <w:rFonts w:eastAsia="Times New Roman" w:cstheme="minorHAnsi"/>
          <w:sz w:val="24"/>
          <w:szCs w:val="24"/>
          <w:lang w:eastAsia="en-GB"/>
        </w:rPr>
        <w:t xml:space="preserve"> but their own device is not available. Further information can be found at </w:t>
      </w:r>
      <w:hyperlink r:id="rId10" w:tgtFrame="_blank" w:history="1">
        <w:r w:rsidRPr="00307C9E">
          <w:rPr>
            <w:rFonts w:eastAsia="Times New Roman" w:cstheme="minorHAnsi"/>
            <w:color w:val="0563C1"/>
            <w:sz w:val="24"/>
            <w:szCs w:val="24"/>
            <w:u w:val="single"/>
            <w:lang w:eastAsia="en-GB"/>
          </w:rPr>
          <w:t>http://www.sparepensinschools.uk</w:t>
        </w:r>
      </w:hyperlink>
      <w:r w:rsidRPr="00307C9E">
        <w:rPr>
          <w:rFonts w:eastAsia="Times New Roman" w:cstheme="minorHAnsi"/>
          <w:sz w:val="24"/>
          <w:szCs w:val="24"/>
          <w:lang w:eastAsia="en-GB"/>
        </w:rPr>
        <w:t> </w:t>
      </w:r>
    </w:p>
    <w:p w14:paraId="1C0EC45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D8EAEEB" w14:textId="77777777" w:rsidR="00700875" w:rsidRPr="00307C9E" w:rsidRDefault="00700875" w:rsidP="00700875">
      <w:pPr>
        <w:numPr>
          <w:ilvl w:val="0"/>
          <w:numId w:val="82"/>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Guidelines for managing asthma and administration of </w:t>
      </w:r>
      <w:proofErr w:type="gramStart"/>
      <w:r w:rsidRPr="00307C9E">
        <w:rPr>
          <w:rFonts w:eastAsia="Times New Roman" w:cstheme="minorHAnsi"/>
          <w:b/>
          <w:bCs/>
          <w:sz w:val="24"/>
          <w:szCs w:val="24"/>
          <w:lang w:eastAsia="en-GB"/>
        </w:rPr>
        <w:t>inhalers</w:t>
      </w:r>
      <w:proofErr w:type="gramEnd"/>
      <w:r w:rsidRPr="00307C9E">
        <w:rPr>
          <w:rFonts w:eastAsia="Times New Roman" w:cstheme="minorHAnsi"/>
          <w:sz w:val="24"/>
          <w:szCs w:val="24"/>
          <w:lang w:eastAsia="en-GB"/>
        </w:rPr>
        <w:t> </w:t>
      </w:r>
    </w:p>
    <w:p w14:paraId="65D9567E"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DD819F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Asthma causes a narrowing of the airways as a reaction to various triggers. This can result in difficulty in breathing and can usually be alleviated with medication taken via an inhaler. Inhalers are safe to use and even if a child took another child’s inhaler it is unlikely there would be any ill effects. Staff who assist children with inhalers should have volunteered to do so and received the appropriate training. </w:t>
      </w:r>
    </w:p>
    <w:p w14:paraId="466995D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From October 2017 maintained Schools </w:t>
      </w:r>
      <w:proofErr w:type="gramStart"/>
      <w:r w:rsidRPr="00307C9E">
        <w:rPr>
          <w:rFonts w:eastAsia="Times New Roman" w:cstheme="minorHAnsi"/>
          <w:sz w:val="24"/>
          <w:szCs w:val="24"/>
          <w:lang w:eastAsia="en-GB"/>
        </w:rPr>
        <w:t>are able to</w:t>
      </w:r>
      <w:proofErr w:type="gramEnd"/>
      <w:r w:rsidRPr="00307C9E">
        <w:rPr>
          <w:rFonts w:eastAsia="Times New Roman" w:cstheme="minorHAnsi"/>
          <w:sz w:val="24"/>
          <w:szCs w:val="24"/>
          <w:lang w:eastAsia="en-GB"/>
        </w:rPr>
        <w:t xml:space="preserve"> hold salbutamol inhalers for emergency use along with a spacer. For further information, see Guidance on the use of emergency salbutamol inhalers in schools, Dept. of Education September 2014. </w:t>
      </w:r>
    </w:p>
    <w:p w14:paraId="5BA622E9" w14:textId="77777777" w:rsidR="00700875" w:rsidRPr="00307C9E" w:rsidRDefault="00700875" w:rsidP="00700875">
      <w:pPr>
        <w:numPr>
          <w:ilvl w:val="0"/>
          <w:numId w:val="8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Children only need to bring one inhaler into School. </w:t>
      </w:r>
    </w:p>
    <w:p w14:paraId="0F961B44" w14:textId="77777777" w:rsidR="00700875" w:rsidRPr="00307C9E" w:rsidRDefault="00700875" w:rsidP="00700875">
      <w:pPr>
        <w:numPr>
          <w:ilvl w:val="0"/>
          <w:numId w:val="8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Inhalers should only be used by the child who has been diagnosed with asthma and/or prescribed an inhaler as a reliever medication.  </w:t>
      </w:r>
    </w:p>
    <w:p w14:paraId="0CA0B248" w14:textId="77777777" w:rsidR="00700875" w:rsidRPr="00307C9E" w:rsidRDefault="00700875" w:rsidP="00700875">
      <w:pPr>
        <w:numPr>
          <w:ilvl w:val="0"/>
          <w:numId w:val="8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parent/care should provide written consent for the use of the emergency salbutamol inhaler. </w:t>
      </w:r>
    </w:p>
    <w:p w14:paraId="0BE43EF0" w14:textId="77777777" w:rsidR="00700875" w:rsidRPr="00307C9E" w:rsidRDefault="00700875" w:rsidP="00700875">
      <w:pPr>
        <w:numPr>
          <w:ilvl w:val="0"/>
          <w:numId w:val="8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The inhaler should be used with the spacer provided. The spacer should not be reused to avoid any risk of cross-infection. The inhaler itself can be re-used, provided it is cleaned after each use. The inhaler should not be re-used if it has been used without the spacer. The inhaler should always be used with the spacer, however in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xml:space="preserve"> may be used without if the spacer cannot be located.  </w:t>
      </w:r>
    </w:p>
    <w:p w14:paraId="4E4F3B4D" w14:textId="77777777" w:rsidR="00700875" w:rsidRPr="00307C9E" w:rsidRDefault="00700875" w:rsidP="00700875">
      <w:pPr>
        <w:numPr>
          <w:ilvl w:val="0"/>
          <w:numId w:val="8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Parent/carers should complete a written consent form if School staff are to assist children with using inhalers.  </w:t>
      </w:r>
    </w:p>
    <w:p w14:paraId="50A2E911" w14:textId="77777777" w:rsidR="00700875" w:rsidRPr="00307C9E" w:rsidRDefault="00700875" w:rsidP="00700875">
      <w:pPr>
        <w:numPr>
          <w:ilvl w:val="0"/>
          <w:numId w:val="8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School should keep a register of children with asthma and individual health care plans should be in place for all children diagnosed with asthma or that have been prescribed an inhaler. </w:t>
      </w:r>
    </w:p>
    <w:p w14:paraId="14D400D4" w14:textId="77777777" w:rsidR="00700875" w:rsidRPr="00307C9E" w:rsidRDefault="00700875" w:rsidP="00700875">
      <w:pPr>
        <w:numPr>
          <w:ilvl w:val="0"/>
          <w:numId w:val="8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Inhalers must be readily available for children when they need them. Pupils of Year 3 and above should be encouraged to carry their own inhalers. If the pupil is too young or immature to take responsibility for their inhaler, it should be stored in a readily accessible safe place in their classroom.  </w:t>
      </w:r>
    </w:p>
    <w:p w14:paraId="24307BB7" w14:textId="77777777" w:rsidR="00700875" w:rsidRPr="00307C9E" w:rsidRDefault="00700875" w:rsidP="00700875">
      <w:pPr>
        <w:numPr>
          <w:ilvl w:val="0"/>
          <w:numId w:val="8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Parent/carers should be encouraged to supply a spare inhaler for School to store for pupils who carry their own inhalers. This could be used if the pupil is unable to locate their own inhaler.  </w:t>
      </w:r>
    </w:p>
    <w:p w14:paraId="7306E5E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AADF71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All inhalers should be labelled with the following information: </w:t>
      </w:r>
    </w:p>
    <w:p w14:paraId="2EED7EC8" w14:textId="77777777" w:rsidR="00700875" w:rsidRPr="00307C9E" w:rsidRDefault="00700875" w:rsidP="00700875">
      <w:pPr>
        <w:numPr>
          <w:ilvl w:val="0"/>
          <w:numId w:val="8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Child’s name. </w:t>
      </w:r>
    </w:p>
    <w:p w14:paraId="68258C6E" w14:textId="77777777" w:rsidR="00700875" w:rsidRPr="00307C9E" w:rsidRDefault="00700875" w:rsidP="00700875">
      <w:pPr>
        <w:numPr>
          <w:ilvl w:val="0"/>
          <w:numId w:val="8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Original pharmacists label. </w:t>
      </w:r>
    </w:p>
    <w:p w14:paraId="038946A2" w14:textId="77777777" w:rsidR="00700875" w:rsidRPr="00307C9E" w:rsidRDefault="00700875" w:rsidP="00700875">
      <w:pPr>
        <w:numPr>
          <w:ilvl w:val="0"/>
          <w:numId w:val="8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Medication name and strength. </w:t>
      </w:r>
    </w:p>
    <w:p w14:paraId="44677331" w14:textId="77777777" w:rsidR="00700875" w:rsidRPr="00307C9E" w:rsidRDefault="00700875" w:rsidP="00700875">
      <w:pPr>
        <w:numPr>
          <w:ilvl w:val="0"/>
          <w:numId w:val="8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Dosage. </w:t>
      </w:r>
    </w:p>
    <w:p w14:paraId="4FBAFD6F" w14:textId="77777777" w:rsidR="00700875" w:rsidRPr="00307C9E" w:rsidRDefault="00700875" w:rsidP="00700875">
      <w:pPr>
        <w:numPr>
          <w:ilvl w:val="0"/>
          <w:numId w:val="8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Dispensing date. </w:t>
      </w:r>
    </w:p>
    <w:p w14:paraId="539974F9" w14:textId="77777777" w:rsidR="00700875" w:rsidRPr="00307C9E" w:rsidRDefault="00700875" w:rsidP="00700875">
      <w:pPr>
        <w:numPr>
          <w:ilvl w:val="0"/>
          <w:numId w:val="8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Expiry date. </w:t>
      </w:r>
    </w:p>
    <w:p w14:paraId="412952A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95443C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All children should use a spacer device with their inhaler that is labelled with their own name. The spacer should be sent home for cleaning at least once a term.  </w:t>
      </w:r>
    </w:p>
    <w:p w14:paraId="60B9203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Parent/carers are responsible for renewing out of date and empty inhalers. </w:t>
      </w:r>
    </w:p>
    <w:p w14:paraId="39154ED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Parent/carers should be notified if their child is using the inhaler excessively. </w:t>
      </w:r>
    </w:p>
    <w:p w14:paraId="017E9A2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Inhalers must be available during PE and games. They may need to use their inhaler ten minutes before physical activity. However, children who are unwell should not be forced to participate.  </w:t>
      </w:r>
    </w:p>
    <w:p w14:paraId="70EC69E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Inhalers must be accessible for children attending off-site visits or trips. </w:t>
      </w:r>
    </w:p>
    <w:p w14:paraId="38A8F6A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Any expired inhalers should be returned to the parent/carer as should any inhalers no longer required. </w:t>
      </w:r>
    </w:p>
    <w:p w14:paraId="450A46C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School should take care to avoid any known asthma triggers, for example animal fur, </w:t>
      </w:r>
      <w:proofErr w:type="gramStart"/>
      <w:r w:rsidRPr="00307C9E">
        <w:rPr>
          <w:rFonts w:eastAsia="Times New Roman" w:cstheme="minorHAnsi"/>
          <w:sz w:val="24"/>
          <w:szCs w:val="24"/>
          <w:lang w:eastAsia="en-GB"/>
        </w:rPr>
        <w:t>glues</w:t>
      </w:r>
      <w:proofErr w:type="gramEnd"/>
      <w:r w:rsidRPr="00307C9E">
        <w:rPr>
          <w:rFonts w:eastAsia="Times New Roman" w:cstheme="minorHAnsi"/>
          <w:sz w:val="24"/>
          <w:szCs w:val="24"/>
          <w:lang w:eastAsia="en-GB"/>
        </w:rPr>
        <w:t xml:space="preserve"> and chemicals. </w:t>
      </w:r>
    </w:p>
    <w:p w14:paraId="364ABE7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C79206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For further information see </w:t>
      </w:r>
      <w:hyperlink r:id="rId11" w:tgtFrame="_blank" w:history="1">
        <w:r w:rsidRPr="00307C9E">
          <w:rPr>
            <w:rFonts w:eastAsia="Times New Roman" w:cstheme="minorHAnsi"/>
            <w:color w:val="0563C1"/>
            <w:sz w:val="24"/>
            <w:szCs w:val="24"/>
            <w:u w:val="single"/>
            <w:lang w:eastAsia="en-GB"/>
          </w:rPr>
          <w:t>www.asthma.org.uk</w:t>
        </w:r>
      </w:hyperlink>
      <w:r w:rsidRPr="00307C9E">
        <w:rPr>
          <w:rFonts w:eastAsia="Times New Roman" w:cstheme="minorHAnsi"/>
          <w:color w:val="0563C1"/>
          <w:sz w:val="24"/>
          <w:szCs w:val="24"/>
          <w:lang w:eastAsia="en-GB"/>
        </w:rPr>
        <w:t> </w:t>
      </w:r>
    </w:p>
    <w:p w14:paraId="7DDD45C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CCB5B15" w14:textId="77777777" w:rsidR="00700875" w:rsidRPr="00307C9E" w:rsidRDefault="00700875" w:rsidP="00700875">
      <w:pPr>
        <w:numPr>
          <w:ilvl w:val="0"/>
          <w:numId w:val="88"/>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Guidelines for managing children with </w:t>
      </w:r>
      <w:proofErr w:type="gramStart"/>
      <w:r w:rsidRPr="00307C9E">
        <w:rPr>
          <w:rFonts w:eastAsia="Times New Roman" w:cstheme="minorHAnsi"/>
          <w:b/>
          <w:bCs/>
          <w:sz w:val="24"/>
          <w:szCs w:val="24"/>
          <w:lang w:eastAsia="en-GB"/>
        </w:rPr>
        <w:t>diabetes</w:t>
      </w:r>
      <w:proofErr w:type="gramEnd"/>
      <w:r w:rsidRPr="00307C9E">
        <w:rPr>
          <w:rFonts w:eastAsia="Times New Roman" w:cstheme="minorHAnsi"/>
          <w:sz w:val="24"/>
          <w:szCs w:val="24"/>
          <w:lang w:eastAsia="en-GB"/>
        </w:rPr>
        <w:t> </w:t>
      </w:r>
    </w:p>
    <w:p w14:paraId="1072027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0D5F7F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There are two main types of diabetes: </w:t>
      </w:r>
    </w:p>
    <w:p w14:paraId="2B965297" w14:textId="77777777" w:rsidR="00700875" w:rsidRPr="00307C9E" w:rsidRDefault="00700875" w:rsidP="00700875">
      <w:pPr>
        <w:numPr>
          <w:ilvl w:val="0"/>
          <w:numId w:val="8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Type1 Diabetes develops when the pancreas is unable to make insulin. </w:t>
      </w:r>
      <w:proofErr w:type="gramStart"/>
      <w:r w:rsidRPr="00307C9E">
        <w:rPr>
          <w:rFonts w:eastAsia="Times New Roman" w:cstheme="minorHAnsi"/>
          <w:sz w:val="24"/>
          <w:szCs w:val="24"/>
          <w:lang w:eastAsia="en-GB"/>
        </w:rPr>
        <w:t>The majority of</w:t>
      </w:r>
      <w:proofErr w:type="gramEnd"/>
      <w:r w:rsidRPr="00307C9E">
        <w:rPr>
          <w:rFonts w:eastAsia="Times New Roman" w:cstheme="minorHAnsi"/>
          <w:sz w:val="24"/>
          <w:szCs w:val="24"/>
          <w:lang w:eastAsia="en-GB"/>
        </w:rPr>
        <w:t xml:space="preserve"> children and young people will have Type 1 diabetes. This is treated with insulin injections or an insulin pump therapy. </w:t>
      </w:r>
    </w:p>
    <w:p w14:paraId="40EB2381" w14:textId="77777777" w:rsidR="00700875" w:rsidRPr="00307C9E" w:rsidRDefault="00700875" w:rsidP="00700875">
      <w:pPr>
        <w:numPr>
          <w:ilvl w:val="0"/>
          <w:numId w:val="9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Type 2 Diabetes is more common in adults but is increasing in children. It develops when the pancreas is still able to produce insulin but there is not </w:t>
      </w:r>
      <w:proofErr w:type="gramStart"/>
      <w:r w:rsidRPr="00307C9E">
        <w:rPr>
          <w:rFonts w:eastAsia="Times New Roman" w:cstheme="minorHAnsi"/>
          <w:sz w:val="24"/>
          <w:szCs w:val="24"/>
          <w:lang w:eastAsia="en-GB"/>
        </w:rPr>
        <w:t>enough</w:t>
      </w:r>
      <w:proofErr w:type="gramEnd"/>
      <w:r w:rsidRPr="00307C9E">
        <w:rPr>
          <w:rFonts w:eastAsia="Times New Roman" w:cstheme="minorHAnsi"/>
          <w:sz w:val="24"/>
          <w:szCs w:val="24"/>
          <w:lang w:eastAsia="en-GB"/>
        </w:rPr>
        <w:t xml:space="preserve"> or it is not working properly. </w:t>
      </w:r>
    </w:p>
    <w:p w14:paraId="17BDD72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8F2E54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Type 1 diabetes</w:t>
      </w:r>
      <w:r w:rsidRPr="00307C9E">
        <w:rPr>
          <w:rFonts w:eastAsia="Times New Roman" w:cstheme="minorHAnsi"/>
          <w:sz w:val="24"/>
          <w:szCs w:val="24"/>
          <w:lang w:eastAsia="en-GB"/>
        </w:rPr>
        <w:t>  </w:t>
      </w:r>
    </w:p>
    <w:p w14:paraId="4951C76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This can be managed by taking insulin injections or the use of an insulin pump, regular monitoring of their blood glucose levels and following a healthy diet and exercise plan. Blood glucose levels need to be monitored several times a day to ensure they are within normal limits. This may need to be done in School. </w:t>
      </w:r>
    </w:p>
    <w:p w14:paraId="615B9D9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 </w:t>
      </w:r>
    </w:p>
    <w:p w14:paraId="12BAC97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Insulin therapy</w:t>
      </w:r>
      <w:r w:rsidRPr="00307C9E">
        <w:rPr>
          <w:rFonts w:eastAsia="Times New Roman" w:cstheme="minorHAnsi"/>
          <w:sz w:val="24"/>
          <w:szCs w:val="24"/>
          <w:lang w:eastAsia="en-GB"/>
        </w:rPr>
        <w:t> </w:t>
      </w:r>
    </w:p>
    <w:p w14:paraId="22D0630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Children may be prescribed a fixed dose of insulin or need to adjust their insulin dose according to their blood glucose readings, along with food and activity. They may use a pen-like device to inject insulin several times a day or receive continuous insulin through a pump. </w:t>
      </w:r>
    </w:p>
    <w:p w14:paraId="2F73DA3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A880FB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Insulin pens</w:t>
      </w:r>
      <w:r w:rsidRPr="00307C9E">
        <w:rPr>
          <w:rFonts w:eastAsia="Times New Roman" w:cstheme="minorHAnsi"/>
          <w:sz w:val="24"/>
          <w:szCs w:val="24"/>
          <w:lang w:eastAsia="en-GB"/>
        </w:rPr>
        <w:t> </w:t>
      </w:r>
    </w:p>
    <w:p w14:paraId="20CF596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Insulin pens should be kept at room temperature, although spare insulin should be stored in a fridge. Once opened it should be dated and discarded within a month. Parents are responsible for ensuring sufficient insulin is provided to School and for School trips. Although older children may be able to independently administer insulin, younger children will likely require adult assistance or supervision. A child’s individual health care plan should provide details of their insulin requirements. </w:t>
      </w:r>
    </w:p>
    <w:p w14:paraId="4DA5F5F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2DB243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Insulin pumps</w:t>
      </w:r>
      <w:r w:rsidRPr="00307C9E">
        <w:rPr>
          <w:rFonts w:eastAsia="Times New Roman" w:cstheme="minorHAnsi"/>
          <w:sz w:val="24"/>
          <w:szCs w:val="24"/>
          <w:lang w:eastAsia="en-GB"/>
        </w:rPr>
        <w:t> </w:t>
      </w:r>
    </w:p>
    <w:p w14:paraId="5C08E6A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Insulin pumps are worn </w:t>
      </w:r>
      <w:proofErr w:type="gramStart"/>
      <w:r w:rsidRPr="00307C9E">
        <w:rPr>
          <w:rFonts w:eastAsia="Times New Roman" w:cstheme="minorHAnsi"/>
          <w:sz w:val="24"/>
          <w:szCs w:val="24"/>
          <w:lang w:eastAsia="en-GB"/>
        </w:rPr>
        <w:t>continually,</w:t>
      </w:r>
      <w:proofErr w:type="gramEnd"/>
      <w:r w:rsidRPr="00307C9E">
        <w:rPr>
          <w:rFonts w:eastAsia="Times New Roman" w:cstheme="minorHAnsi"/>
          <w:sz w:val="24"/>
          <w:szCs w:val="24"/>
          <w:lang w:eastAsia="en-GB"/>
        </w:rPr>
        <w:t xml:space="preserve"> however they can be disconnected for PE or swimming, on the advice of the specialist diabetes nurse. The pumps are attached to a belt or in a pouch and will continually deliver insulin. Many pumps can be programmed to calculate how much insulin to deliver, based on the pupil’s blood glucose and food intake. Older children may be able to manage their pump independently, while younger children may require adult supervision or assistance. A child’s individual health care plan should provide details of their insulin therapy requirements. </w:t>
      </w:r>
    </w:p>
    <w:p w14:paraId="5C85C05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23035A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Type 2 diabetes</w:t>
      </w:r>
      <w:r w:rsidRPr="00307C9E">
        <w:rPr>
          <w:rFonts w:eastAsia="Times New Roman" w:cstheme="minorHAnsi"/>
          <w:sz w:val="24"/>
          <w:szCs w:val="24"/>
          <w:lang w:eastAsia="en-GB"/>
        </w:rPr>
        <w:t> </w:t>
      </w:r>
    </w:p>
    <w:p w14:paraId="5E87FB8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This can often be managed through lifestyle </w:t>
      </w:r>
      <w:proofErr w:type="gramStart"/>
      <w:r w:rsidRPr="00307C9E">
        <w:rPr>
          <w:rFonts w:eastAsia="Times New Roman" w:cstheme="minorHAnsi"/>
          <w:sz w:val="24"/>
          <w:szCs w:val="24"/>
          <w:lang w:eastAsia="en-GB"/>
        </w:rPr>
        <w:t>changes,</w:t>
      </w:r>
      <w:proofErr w:type="gramEnd"/>
      <w:r w:rsidRPr="00307C9E">
        <w:rPr>
          <w:rFonts w:eastAsia="Times New Roman" w:cstheme="minorHAnsi"/>
          <w:sz w:val="24"/>
          <w:szCs w:val="24"/>
          <w:lang w:eastAsia="en-GB"/>
        </w:rPr>
        <w:t xml:space="preserve"> however tablets or insulin may be required to manage the blood glucose. A child’s individual health care plan should provide details of their insulin requirements. </w:t>
      </w:r>
    </w:p>
    <w:p w14:paraId="21CA119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Administration of insulin injections</w:t>
      </w:r>
      <w:r w:rsidRPr="00307C9E">
        <w:rPr>
          <w:rFonts w:eastAsia="Times New Roman" w:cstheme="minorHAnsi"/>
          <w:sz w:val="24"/>
          <w:szCs w:val="24"/>
          <w:lang w:eastAsia="en-GB"/>
        </w:rPr>
        <w:t> </w:t>
      </w:r>
    </w:p>
    <w:p w14:paraId="601083C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Appropriate individual training should be given to an appointed member of staff by the specialist diabetic nurse. Treatment plans are individually tailored to each child. Health care plans should be in place for each child. The Paediatric Diabetic Team can provide further advice on 01384 321420. </w:t>
      </w:r>
    </w:p>
    <w:p w14:paraId="749C213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4B21B9C" w14:textId="77777777" w:rsidR="00700875"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See </w:t>
      </w:r>
      <w:hyperlink r:id="rId12" w:tgtFrame="_blank" w:history="1">
        <w:r w:rsidRPr="00307C9E">
          <w:rPr>
            <w:rFonts w:eastAsia="Times New Roman" w:cstheme="minorHAnsi"/>
            <w:color w:val="0563C1"/>
            <w:sz w:val="24"/>
            <w:szCs w:val="24"/>
            <w:u w:val="single"/>
            <w:lang w:eastAsia="en-GB"/>
          </w:rPr>
          <w:t>www.diabetes.org.uk</w:t>
        </w:r>
      </w:hyperlink>
      <w:r w:rsidRPr="00307C9E">
        <w:rPr>
          <w:rFonts w:eastAsia="Times New Roman" w:cstheme="minorHAnsi"/>
          <w:sz w:val="24"/>
          <w:szCs w:val="24"/>
          <w:lang w:eastAsia="en-GB"/>
        </w:rPr>
        <w:t xml:space="preserve"> for further information. </w:t>
      </w:r>
    </w:p>
    <w:p w14:paraId="5FD9FC2C"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48AC0F48"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0BD31B32"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3CC6FF1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393407F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1C2271F0" w14:textId="77777777" w:rsidR="00700875" w:rsidRPr="00307C9E" w:rsidRDefault="00700875" w:rsidP="00700875">
      <w:pPr>
        <w:numPr>
          <w:ilvl w:val="0"/>
          <w:numId w:val="91"/>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Guidelines for managing hypoglycaemia (hypo or low blood sugar) in children with </w:t>
      </w:r>
      <w:proofErr w:type="gramStart"/>
      <w:r w:rsidRPr="00307C9E">
        <w:rPr>
          <w:rFonts w:eastAsia="Times New Roman" w:cstheme="minorHAnsi"/>
          <w:b/>
          <w:bCs/>
          <w:sz w:val="24"/>
          <w:szCs w:val="24"/>
          <w:lang w:eastAsia="en-GB"/>
        </w:rPr>
        <w:t>diabetes</w:t>
      </w:r>
      <w:proofErr w:type="gramEnd"/>
      <w:r w:rsidRPr="00307C9E">
        <w:rPr>
          <w:rFonts w:eastAsia="Times New Roman" w:cstheme="minorHAnsi"/>
          <w:sz w:val="24"/>
          <w:szCs w:val="24"/>
          <w:lang w:eastAsia="en-GB"/>
        </w:rPr>
        <w:t> </w:t>
      </w:r>
    </w:p>
    <w:p w14:paraId="7079CA8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B5C25D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An appropriate member of staff who has volunteered should receive training on diabetes and how to prevent the occurrence of hypoglycaemia from the Paediatric Diabetic nurse. They will be responsible for the treatment of hypoglycaemic episodes.  </w:t>
      </w:r>
    </w:p>
    <w:p w14:paraId="69247FF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84D54C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Prevention</w:t>
      </w:r>
      <w:r w:rsidRPr="00307C9E">
        <w:rPr>
          <w:rFonts w:eastAsia="Times New Roman" w:cstheme="minorHAnsi"/>
          <w:sz w:val="24"/>
          <w:szCs w:val="24"/>
          <w:lang w:eastAsia="en-GB"/>
        </w:rPr>
        <w:t> </w:t>
      </w:r>
    </w:p>
    <w:p w14:paraId="09B97B42" w14:textId="77777777" w:rsidR="00700875" w:rsidRPr="00307C9E" w:rsidRDefault="00700875" w:rsidP="00700875">
      <w:pPr>
        <w:numPr>
          <w:ilvl w:val="0"/>
          <w:numId w:val="9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Each child should have a health care plan and consent form in place that has been completed by staff and parent/carers. </w:t>
      </w:r>
    </w:p>
    <w:p w14:paraId="2BBA5238" w14:textId="77777777" w:rsidR="00700875" w:rsidRPr="00307C9E" w:rsidRDefault="00700875" w:rsidP="00700875">
      <w:pPr>
        <w:numPr>
          <w:ilvl w:val="0"/>
          <w:numId w:val="9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Staff should be familiar with each child’s individual symptoms of a </w:t>
      </w:r>
      <w:proofErr w:type="gramStart"/>
      <w:r w:rsidRPr="00307C9E">
        <w:rPr>
          <w:rFonts w:eastAsia="Times New Roman" w:cstheme="minorHAnsi"/>
          <w:sz w:val="24"/>
          <w:szCs w:val="24"/>
          <w:lang w:eastAsia="en-GB"/>
        </w:rPr>
        <w:t>hypo</w:t>
      </w:r>
      <w:proofErr w:type="gramEnd"/>
      <w:r w:rsidRPr="00307C9E">
        <w:rPr>
          <w:rFonts w:eastAsia="Times New Roman" w:cstheme="minorHAnsi"/>
          <w:sz w:val="24"/>
          <w:szCs w:val="24"/>
          <w:lang w:eastAsia="en-GB"/>
        </w:rPr>
        <w:t xml:space="preserve"> and this should be recorded in the health care plan. </w:t>
      </w:r>
    </w:p>
    <w:p w14:paraId="25F0ED83" w14:textId="77777777" w:rsidR="00700875" w:rsidRPr="00307C9E" w:rsidRDefault="00700875" w:rsidP="00700875">
      <w:pPr>
        <w:numPr>
          <w:ilvl w:val="0"/>
          <w:numId w:val="9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Children must be allowed to eat regularly during the day, including snacks. They may need to eat before exercise. </w:t>
      </w:r>
    </w:p>
    <w:p w14:paraId="26D472CA" w14:textId="77777777" w:rsidR="00700875" w:rsidRPr="00307C9E" w:rsidRDefault="00700875" w:rsidP="00700875">
      <w:pPr>
        <w:numPr>
          <w:ilvl w:val="0"/>
          <w:numId w:val="9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Meals must not be delayed due to extra activities at lunchtime or detention. </w:t>
      </w:r>
    </w:p>
    <w:p w14:paraId="3F446BB3" w14:textId="77777777" w:rsidR="00700875" w:rsidRPr="00307C9E" w:rsidRDefault="00700875" w:rsidP="00700875">
      <w:pPr>
        <w:numPr>
          <w:ilvl w:val="0"/>
          <w:numId w:val="9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Off-site visit and trips will require additional planning and liaison with the parent/carer. </w:t>
      </w:r>
    </w:p>
    <w:p w14:paraId="3EE49455"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21B66B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w:t>
      </w:r>
    </w:p>
    <w:p w14:paraId="504001D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Treatment</w:t>
      </w:r>
      <w:r w:rsidRPr="00307C9E">
        <w:rPr>
          <w:rFonts w:eastAsia="Times New Roman" w:cstheme="minorHAnsi"/>
          <w:sz w:val="24"/>
          <w:szCs w:val="24"/>
          <w:lang w:eastAsia="en-GB"/>
        </w:rPr>
        <w:t> </w:t>
      </w:r>
    </w:p>
    <w:p w14:paraId="4292CDD9" w14:textId="77777777" w:rsidR="00700875" w:rsidRPr="00307C9E" w:rsidRDefault="00700875" w:rsidP="00700875">
      <w:pPr>
        <w:numPr>
          <w:ilvl w:val="0"/>
          <w:numId w:val="9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A hypo may occur after strenuous </w:t>
      </w:r>
      <w:proofErr w:type="gramStart"/>
      <w:r w:rsidRPr="00307C9E">
        <w:rPr>
          <w:rFonts w:eastAsia="Times New Roman" w:cstheme="minorHAnsi"/>
          <w:sz w:val="24"/>
          <w:szCs w:val="24"/>
          <w:lang w:eastAsia="en-GB"/>
        </w:rPr>
        <w:t>activity, if</w:t>
      </w:r>
      <w:proofErr w:type="gramEnd"/>
      <w:r w:rsidRPr="00307C9E">
        <w:rPr>
          <w:rFonts w:eastAsia="Times New Roman" w:cstheme="minorHAnsi"/>
          <w:sz w:val="24"/>
          <w:szCs w:val="24"/>
          <w:lang w:eastAsia="en-GB"/>
        </w:rPr>
        <w:t xml:space="preserve"> a meal or snack is missed or for no apparent reason. </w:t>
      </w:r>
    </w:p>
    <w:p w14:paraId="14EFE1A4" w14:textId="77777777" w:rsidR="00700875" w:rsidRPr="00307C9E" w:rsidRDefault="00700875" w:rsidP="00700875">
      <w:pPr>
        <w:numPr>
          <w:ilvl w:val="0"/>
          <w:numId w:val="9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Symptoms may include confrontational behaviour, inability to follow instructions, sweating, pale skin, </w:t>
      </w:r>
      <w:proofErr w:type="gramStart"/>
      <w:r w:rsidRPr="00307C9E">
        <w:rPr>
          <w:rFonts w:eastAsia="Times New Roman" w:cstheme="minorHAnsi"/>
          <w:sz w:val="24"/>
          <w:szCs w:val="24"/>
          <w:lang w:eastAsia="en-GB"/>
        </w:rPr>
        <w:t>confusion</w:t>
      </w:r>
      <w:proofErr w:type="gramEnd"/>
      <w:r w:rsidRPr="00307C9E">
        <w:rPr>
          <w:rFonts w:eastAsia="Times New Roman" w:cstheme="minorHAnsi"/>
          <w:sz w:val="24"/>
          <w:szCs w:val="24"/>
          <w:lang w:eastAsia="en-GB"/>
        </w:rPr>
        <w:t xml:space="preserve"> and slurred speech. </w:t>
      </w:r>
    </w:p>
    <w:p w14:paraId="51B001F5" w14:textId="77777777" w:rsidR="00700875" w:rsidRPr="00307C9E" w:rsidRDefault="00700875" w:rsidP="00700875">
      <w:pPr>
        <w:numPr>
          <w:ilvl w:val="0"/>
          <w:numId w:val="9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Each child will have an individual treatment plan and they may be dextrose tablets, Glucogel (dextrose gel) or a sugary drink. </w:t>
      </w:r>
    </w:p>
    <w:p w14:paraId="6847E260" w14:textId="77777777" w:rsidR="00700875" w:rsidRPr="00307C9E" w:rsidRDefault="00700875" w:rsidP="00700875">
      <w:pPr>
        <w:numPr>
          <w:ilvl w:val="0"/>
          <w:numId w:val="9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Treatments should be readily available and not locked away. </w:t>
      </w:r>
    </w:p>
    <w:p w14:paraId="28C47CEE" w14:textId="77777777" w:rsidR="00700875" w:rsidRPr="00307C9E" w:rsidRDefault="00700875" w:rsidP="00700875">
      <w:pPr>
        <w:numPr>
          <w:ilvl w:val="0"/>
          <w:numId w:val="9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 / carers are responsible for providing School with appropriate treatments and ensuring they are within date. </w:t>
      </w:r>
    </w:p>
    <w:p w14:paraId="14F97A33" w14:textId="77777777" w:rsidR="00700875" w:rsidRPr="00307C9E" w:rsidRDefault="00700875" w:rsidP="00700875">
      <w:pPr>
        <w:numPr>
          <w:ilvl w:val="0"/>
          <w:numId w:val="9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School age children may carry treatments with them if they are of a suitable age and maturity. </w:t>
      </w:r>
    </w:p>
    <w:p w14:paraId="41D1B1CC" w14:textId="77777777" w:rsidR="00700875" w:rsidRPr="00307C9E" w:rsidRDefault="00700875" w:rsidP="00700875">
      <w:pPr>
        <w:numPr>
          <w:ilvl w:val="0"/>
          <w:numId w:val="9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 / carers must be informed if a hypo has </w:t>
      </w:r>
      <w:proofErr w:type="gramStart"/>
      <w:r w:rsidRPr="00307C9E">
        <w:rPr>
          <w:rFonts w:eastAsia="Times New Roman" w:cstheme="minorHAnsi"/>
          <w:sz w:val="24"/>
          <w:szCs w:val="24"/>
          <w:lang w:eastAsia="en-GB"/>
        </w:rPr>
        <w:t>occurred</w:t>
      </w:r>
      <w:proofErr w:type="gramEnd"/>
      <w:r w:rsidRPr="00307C9E">
        <w:rPr>
          <w:rFonts w:eastAsia="Times New Roman" w:cstheme="minorHAnsi"/>
          <w:sz w:val="24"/>
          <w:szCs w:val="24"/>
          <w:lang w:eastAsia="en-GB"/>
        </w:rPr>
        <w:t xml:space="preserve"> and the treatment administered. </w:t>
      </w:r>
    </w:p>
    <w:p w14:paraId="249EAC96" w14:textId="77777777" w:rsidR="00700875" w:rsidRPr="00307C9E" w:rsidRDefault="00700875" w:rsidP="00700875">
      <w:pPr>
        <w:numPr>
          <w:ilvl w:val="0"/>
          <w:numId w:val="9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If a child is very drowsy, </w:t>
      </w:r>
      <w:proofErr w:type="gramStart"/>
      <w:r w:rsidRPr="00307C9E">
        <w:rPr>
          <w:rFonts w:eastAsia="Times New Roman" w:cstheme="minorHAnsi"/>
          <w:sz w:val="24"/>
          <w:szCs w:val="24"/>
          <w:lang w:eastAsia="en-GB"/>
        </w:rPr>
        <w:t>unconscious</w:t>
      </w:r>
      <w:proofErr w:type="gramEnd"/>
      <w:r w:rsidRPr="00307C9E">
        <w:rPr>
          <w:rFonts w:eastAsia="Times New Roman" w:cstheme="minorHAnsi"/>
          <w:sz w:val="24"/>
          <w:szCs w:val="24"/>
          <w:lang w:eastAsia="en-GB"/>
        </w:rPr>
        <w:t xml:space="preserve"> or fitting, a 999 call must be made for an ambulance and the child placed into the recovery position. Do not attempt oral treatment. </w:t>
      </w:r>
    </w:p>
    <w:p w14:paraId="764FC94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DE9EAB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Administering Glucogel</w:t>
      </w:r>
      <w:r w:rsidRPr="00307C9E">
        <w:rPr>
          <w:rFonts w:eastAsia="Times New Roman" w:cstheme="minorHAnsi"/>
          <w:sz w:val="24"/>
          <w:szCs w:val="24"/>
          <w:lang w:eastAsia="en-GB"/>
        </w:rPr>
        <w:t> </w:t>
      </w:r>
    </w:p>
    <w:p w14:paraId="41DDFEE4" w14:textId="77777777" w:rsidR="00700875" w:rsidRPr="00307C9E" w:rsidRDefault="00700875" w:rsidP="00700875">
      <w:pPr>
        <w:numPr>
          <w:ilvl w:val="0"/>
          <w:numId w:val="9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Glucogel should be squeezed into the side of the mouth and rubbed into the gums to be absorbed into the bloodstream. </w:t>
      </w:r>
    </w:p>
    <w:p w14:paraId="7C884246" w14:textId="77777777" w:rsidR="00700875" w:rsidRPr="00307C9E" w:rsidRDefault="00700875" w:rsidP="00700875">
      <w:pPr>
        <w:numPr>
          <w:ilvl w:val="0"/>
          <w:numId w:val="9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use of Glucogel should be recorded on the health care plan, with the date, time and signature of the person who administered it. </w:t>
      </w:r>
    </w:p>
    <w:p w14:paraId="12636248" w14:textId="77777777" w:rsidR="00700875" w:rsidRPr="00307C9E" w:rsidRDefault="00700875" w:rsidP="00700875">
      <w:pPr>
        <w:numPr>
          <w:ilvl w:val="0"/>
          <w:numId w:val="9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 / carers should be made aware Glucogel was administered. </w:t>
      </w:r>
    </w:p>
    <w:p w14:paraId="09BE1889" w14:textId="77777777" w:rsidR="00700875" w:rsidRPr="00307C9E" w:rsidRDefault="00700875" w:rsidP="00700875">
      <w:pPr>
        <w:numPr>
          <w:ilvl w:val="0"/>
          <w:numId w:val="9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 / carers are responsible for renewing Glucogel if used or expired.  </w:t>
      </w:r>
    </w:p>
    <w:p w14:paraId="5CBFF1F8" w14:textId="77777777" w:rsidR="00700875" w:rsidRPr="00307C9E" w:rsidRDefault="00700875" w:rsidP="00700875">
      <w:pPr>
        <w:numPr>
          <w:ilvl w:val="0"/>
          <w:numId w:val="9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If the child is unresponsive refer to the health care plan and decide if an ambulance should be called. </w:t>
      </w:r>
    </w:p>
    <w:p w14:paraId="4AB2ABC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3740433" w14:textId="77777777" w:rsidR="00700875"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4D1E062"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1299F0DD" w14:textId="77777777" w:rsidR="00700875" w:rsidRDefault="00700875" w:rsidP="00700875">
      <w:pPr>
        <w:spacing w:after="0" w:line="240" w:lineRule="auto"/>
        <w:ind w:left="720"/>
        <w:textAlignment w:val="baseline"/>
        <w:rPr>
          <w:rFonts w:eastAsia="Times New Roman" w:cstheme="minorHAnsi"/>
          <w:sz w:val="24"/>
          <w:szCs w:val="24"/>
          <w:lang w:eastAsia="en-GB"/>
        </w:rPr>
      </w:pPr>
    </w:p>
    <w:p w14:paraId="36B9F8E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p>
    <w:p w14:paraId="178F36C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C3516E1" w14:textId="77777777" w:rsidR="00700875" w:rsidRPr="00307C9E" w:rsidRDefault="00700875" w:rsidP="00700875">
      <w:pPr>
        <w:numPr>
          <w:ilvl w:val="0"/>
          <w:numId w:val="9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Blood glucose monitoring for children</w:t>
      </w:r>
      <w:r w:rsidRPr="00307C9E">
        <w:rPr>
          <w:rFonts w:eastAsia="Times New Roman" w:cstheme="minorHAnsi"/>
          <w:sz w:val="24"/>
          <w:szCs w:val="24"/>
          <w:lang w:eastAsia="en-GB"/>
        </w:rPr>
        <w:t> </w:t>
      </w:r>
    </w:p>
    <w:p w14:paraId="4BBBA47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8A1EE81"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Lancets are required to support children requiring assistance to test their blood glucose and would be prescribed by a GP. Parent / carers are responsible for providing these. All staff must use a fully disposable lancing device if they are undertaking blood glucose testing on behalf of a pupil. The lancet is single use only and should be safely disposed of into a </w:t>
      </w:r>
      <w:proofErr w:type="gramStart"/>
      <w:r w:rsidRPr="00307C9E">
        <w:rPr>
          <w:rFonts w:eastAsia="Times New Roman" w:cstheme="minorHAnsi"/>
          <w:sz w:val="24"/>
          <w:szCs w:val="24"/>
          <w:lang w:eastAsia="en-GB"/>
        </w:rPr>
        <w:t>sharps</w:t>
      </w:r>
      <w:proofErr w:type="gramEnd"/>
      <w:r w:rsidRPr="00307C9E">
        <w:rPr>
          <w:rFonts w:eastAsia="Times New Roman" w:cstheme="minorHAnsi"/>
          <w:sz w:val="24"/>
          <w:szCs w:val="24"/>
          <w:lang w:eastAsia="en-GB"/>
        </w:rPr>
        <w:t xml:space="preserve"> container. All lancing devices should have an eject feature to support safe non-touch disposal and avoid sharps injuries. School staff should ensure the correct use of the lancet device in line with the health care plan.  </w:t>
      </w:r>
    </w:p>
    <w:p w14:paraId="7747B34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Individual health care plans should document the arrangements for using Insulin pumps and School staff should have been trained in the use and management of these.  </w:t>
      </w:r>
    </w:p>
    <w:p w14:paraId="14B6E5F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For children who self-test their blood glucose, a local CCG/hospital formulary blood glucose testing device will be provided and they will be taught how to use a lancing device with a disposable lancet </w:t>
      </w:r>
      <w:r w:rsidRPr="00307C9E">
        <w:rPr>
          <w:rFonts w:eastAsia="Times New Roman" w:cstheme="minorHAnsi"/>
          <w:sz w:val="24"/>
          <w:szCs w:val="24"/>
          <w:lang w:eastAsia="en-GB"/>
        </w:rPr>
        <w:lastRenderedPageBreak/>
        <w:t>insert. The device will be provided by the Paediatric Diabetes Specialist nurse and the disposable lancets on prescription via the GP. </w:t>
      </w:r>
    </w:p>
    <w:p w14:paraId="47A22AB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Whenever possible staff should encourage children to undertake their own finger prick blood test and management of their diabetes. However, in exceptional circumstances or with very young children, it may be necessary for staff to administer the test. </w:t>
      </w:r>
    </w:p>
    <w:p w14:paraId="334CDE4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6F948E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How to use the lancing device:</w:t>
      </w:r>
      <w:r w:rsidRPr="00307C9E">
        <w:rPr>
          <w:rFonts w:eastAsia="Times New Roman" w:cstheme="minorHAnsi"/>
          <w:sz w:val="24"/>
          <w:szCs w:val="24"/>
          <w:lang w:eastAsia="en-GB"/>
        </w:rPr>
        <w:t> </w:t>
      </w:r>
    </w:p>
    <w:p w14:paraId="446E9558" w14:textId="77777777" w:rsidR="00700875" w:rsidRPr="00307C9E" w:rsidRDefault="00700875" w:rsidP="00700875">
      <w:pPr>
        <w:numPr>
          <w:ilvl w:val="0"/>
          <w:numId w:val="100"/>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Prior to test wash hands or use alcohol rub. </w:t>
      </w:r>
    </w:p>
    <w:p w14:paraId="6164191F" w14:textId="77777777" w:rsidR="00700875" w:rsidRPr="00307C9E" w:rsidRDefault="00700875" w:rsidP="00700875">
      <w:pPr>
        <w:numPr>
          <w:ilvl w:val="0"/>
          <w:numId w:val="10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Encourage pupil to wash hands. </w:t>
      </w:r>
    </w:p>
    <w:p w14:paraId="5824B764" w14:textId="77777777" w:rsidR="00700875" w:rsidRPr="00307C9E" w:rsidRDefault="00700875" w:rsidP="00700875">
      <w:pPr>
        <w:numPr>
          <w:ilvl w:val="0"/>
          <w:numId w:val="10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Ensure all equipment is together on a small tray including a sharps box. </w:t>
      </w:r>
    </w:p>
    <w:p w14:paraId="139C5E35" w14:textId="77777777" w:rsidR="00700875" w:rsidRPr="00307C9E" w:rsidRDefault="00700875" w:rsidP="00700875">
      <w:pPr>
        <w:numPr>
          <w:ilvl w:val="0"/>
          <w:numId w:val="10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Where possible explain the procedure to the pupil. </w:t>
      </w:r>
    </w:p>
    <w:p w14:paraId="70D6D9CA" w14:textId="77777777" w:rsidR="00700875" w:rsidRPr="00307C9E" w:rsidRDefault="00700875" w:rsidP="00700875">
      <w:pPr>
        <w:numPr>
          <w:ilvl w:val="0"/>
          <w:numId w:val="10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Apply gloves before testing. </w:t>
      </w:r>
    </w:p>
    <w:p w14:paraId="7D6DFF9C" w14:textId="77777777" w:rsidR="00700875" w:rsidRPr="00307C9E" w:rsidRDefault="00700875" w:rsidP="00700875">
      <w:pPr>
        <w:numPr>
          <w:ilvl w:val="0"/>
          <w:numId w:val="10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Use an appropriate blood glucose meter which is correctly coded for the strips in use. </w:t>
      </w:r>
    </w:p>
    <w:p w14:paraId="7FF3ECCB" w14:textId="77777777" w:rsidR="00700875" w:rsidRPr="00307C9E" w:rsidRDefault="00700875" w:rsidP="00700875">
      <w:pPr>
        <w:numPr>
          <w:ilvl w:val="0"/>
          <w:numId w:val="10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Ensure the strips are in date. </w:t>
      </w:r>
    </w:p>
    <w:p w14:paraId="4BD021F4" w14:textId="77777777" w:rsidR="00700875" w:rsidRPr="00307C9E" w:rsidRDefault="00700875" w:rsidP="00700875">
      <w:pPr>
        <w:numPr>
          <w:ilvl w:val="0"/>
          <w:numId w:val="10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Place the strip into the meter. </w:t>
      </w:r>
    </w:p>
    <w:p w14:paraId="0AB37160" w14:textId="77777777" w:rsidR="00700875" w:rsidRPr="00307C9E" w:rsidRDefault="00700875" w:rsidP="00700875">
      <w:pPr>
        <w:numPr>
          <w:ilvl w:val="0"/>
          <w:numId w:val="10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Prick the side of the finger using the lancing device. </w:t>
      </w:r>
    </w:p>
    <w:p w14:paraId="21111A49" w14:textId="77777777" w:rsidR="00700875" w:rsidRPr="00307C9E" w:rsidRDefault="00700875" w:rsidP="00700875">
      <w:pPr>
        <w:numPr>
          <w:ilvl w:val="0"/>
          <w:numId w:val="10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Apply blood to the test strip according to manufacturer’s instructions. </w:t>
      </w:r>
    </w:p>
    <w:p w14:paraId="282A3504" w14:textId="77777777" w:rsidR="00700875" w:rsidRPr="00307C9E" w:rsidRDefault="00700875" w:rsidP="00700875">
      <w:pPr>
        <w:numPr>
          <w:ilvl w:val="0"/>
          <w:numId w:val="10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Once completed and result noted put the used test strip and lancet into the sharps box. </w:t>
      </w:r>
    </w:p>
    <w:p w14:paraId="7640B3C4" w14:textId="77777777" w:rsidR="00700875" w:rsidRPr="00307C9E" w:rsidRDefault="00700875" w:rsidP="00700875">
      <w:pPr>
        <w:numPr>
          <w:ilvl w:val="0"/>
          <w:numId w:val="10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Return to safe storage area. </w:t>
      </w:r>
    </w:p>
    <w:p w14:paraId="2B3D53D3" w14:textId="77777777" w:rsidR="00700875" w:rsidRPr="00307C9E" w:rsidRDefault="00700875" w:rsidP="00700875">
      <w:pPr>
        <w:numPr>
          <w:ilvl w:val="0"/>
          <w:numId w:val="10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Wash hands following removal of gloves. </w:t>
      </w:r>
    </w:p>
    <w:p w14:paraId="6AC59599" w14:textId="77777777" w:rsidR="00700875" w:rsidRPr="00307C9E" w:rsidRDefault="00700875" w:rsidP="00700875">
      <w:pPr>
        <w:numPr>
          <w:ilvl w:val="0"/>
          <w:numId w:val="10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Record the blood glucose reading in the pupil’s health care plan. </w:t>
      </w:r>
    </w:p>
    <w:p w14:paraId="39090784" w14:textId="77777777" w:rsidR="00700875" w:rsidRPr="00307C9E" w:rsidRDefault="00700875" w:rsidP="00700875">
      <w:pPr>
        <w:numPr>
          <w:ilvl w:val="0"/>
          <w:numId w:val="10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Follow the procedures as per the health care plan dependent upon the result of the test. </w:t>
      </w:r>
    </w:p>
    <w:p w14:paraId="2A723363" w14:textId="77777777" w:rsidR="00700875" w:rsidRPr="00307C9E" w:rsidRDefault="00700875" w:rsidP="00700875">
      <w:pPr>
        <w:numPr>
          <w:ilvl w:val="0"/>
          <w:numId w:val="10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 /carers are responsible for supplying equipment and medication. </w:t>
      </w:r>
    </w:p>
    <w:p w14:paraId="7A2A2E09" w14:textId="77777777" w:rsidR="00700875" w:rsidRPr="00307C9E" w:rsidRDefault="00700875" w:rsidP="00700875">
      <w:pPr>
        <w:numPr>
          <w:ilvl w:val="0"/>
          <w:numId w:val="104"/>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Ensure correct provision made for the disposal of the sharps box. </w:t>
      </w:r>
    </w:p>
    <w:p w14:paraId="3F34FDA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EF3457B" w14:textId="77777777" w:rsidR="00700875" w:rsidRPr="00307C9E" w:rsidRDefault="00700875" w:rsidP="00700875">
      <w:pPr>
        <w:numPr>
          <w:ilvl w:val="0"/>
          <w:numId w:val="105"/>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Guidelines for managing </w:t>
      </w:r>
      <w:proofErr w:type="gramStart"/>
      <w:r w:rsidRPr="00307C9E">
        <w:rPr>
          <w:rFonts w:eastAsia="Times New Roman" w:cstheme="minorHAnsi"/>
          <w:b/>
          <w:bCs/>
          <w:sz w:val="24"/>
          <w:szCs w:val="24"/>
          <w:lang w:eastAsia="en-GB"/>
        </w:rPr>
        <w:t>Eczema</w:t>
      </w:r>
      <w:proofErr w:type="gramEnd"/>
      <w:r w:rsidRPr="00307C9E">
        <w:rPr>
          <w:rFonts w:eastAsia="Times New Roman" w:cstheme="minorHAnsi"/>
          <w:sz w:val="24"/>
          <w:szCs w:val="24"/>
          <w:lang w:eastAsia="en-GB"/>
        </w:rPr>
        <w:t> </w:t>
      </w:r>
    </w:p>
    <w:p w14:paraId="05BD75C6"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05BEA9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Eczema is a dry skin condition which varies from person to person and comes in many different forms. It is not contagious. In mild cases, skin is dry, scaly, </w:t>
      </w:r>
      <w:proofErr w:type="gramStart"/>
      <w:r w:rsidRPr="00307C9E">
        <w:rPr>
          <w:rFonts w:eastAsia="Times New Roman" w:cstheme="minorHAnsi"/>
          <w:sz w:val="24"/>
          <w:szCs w:val="24"/>
          <w:lang w:eastAsia="en-GB"/>
        </w:rPr>
        <w:t>red</w:t>
      </w:r>
      <w:proofErr w:type="gramEnd"/>
      <w:r w:rsidRPr="00307C9E">
        <w:rPr>
          <w:rFonts w:eastAsia="Times New Roman" w:cstheme="minorHAnsi"/>
          <w:sz w:val="24"/>
          <w:szCs w:val="24"/>
          <w:lang w:eastAsia="en-GB"/>
        </w:rPr>
        <w:t xml:space="preserve"> and itchy. In more severe cases there may be weeping, </w:t>
      </w:r>
      <w:proofErr w:type="gramStart"/>
      <w:r w:rsidRPr="00307C9E">
        <w:rPr>
          <w:rFonts w:eastAsia="Times New Roman" w:cstheme="minorHAnsi"/>
          <w:sz w:val="24"/>
          <w:szCs w:val="24"/>
          <w:lang w:eastAsia="en-GB"/>
        </w:rPr>
        <w:t>crusting</w:t>
      </w:r>
      <w:proofErr w:type="gramEnd"/>
      <w:r w:rsidRPr="00307C9E">
        <w:rPr>
          <w:rFonts w:eastAsia="Times New Roman" w:cstheme="minorHAnsi"/>
          <w:sz w:val="24"/>
          <w:szCs w:val="24"/>
          <w:lang w:eastAsia="en-GB"/>
        </w:rPr>
        <w:t xml:space="preserve"> and bleeding. Scratching causes the skin to split and bleed and runs the risk of infection. It can affect people of all ages but is primarily seen in children. Atopic eczema is the most common form and environmental triggers along with hereditary conditions can play a part. Eczema can flare up and then calm </w:t>
      </w:r>
      <w:proofErr w:type="gramStart"/>
      <w:r w:rsidRPr="00307C9E">
        <w:rPr>
          <w:rFonts w:eastAsia="Times New Roman" w:cstheme="minorHAnsi"/>
          <w:sz w:val="24"/>
          <w:szCs w:val="24"/>
          <w:lang w:eastAsia="en-GB"/>
        </w:rPr>
        <w:t>down</w:t>
      </w:r>
      <w:proofErr w:type="gramEnd"/>
      <w:r w:rsidRPr="00307C9E">
        <w:rPr>
          <w:rFonts w:eastAsia="Times New Roman" w:cstheme="minorHAnsi"/>
          <w:sz w:val="24"/>
          <w:szCs w:val="24"/>
          <w:lang w:eastAsia="en-GB"/>
        </w:rPr>
        <w:t xml:space="preserve"> but skin tends to remain dry and itchy. The itchiness of eczema can be unbearable, leading to sleep loss, frustration, poor concentration, </w:t>
      </w:r>
      <w:proofErr w:type="gramStart"/>
      <w:r w:rsidRPr="00307C9E">
        <w:rPr>
          <w:rFonts w:eastAsia="Times New Roman" w:cstheme="minorHAnsi"/>
          <w:sz w:val="24"/>
          <w:szCs w:val="24"/>
          <w:lang w:eastAsia="en-GB"/>
        </w:rPr>
        <w:t>stress</w:t>
      </w:r>
      <w:proofErr w:type="gramEnd"/>
      <w:r w:rsidRPr="00307C9E">
        <w:rPr>
          <w:rFonts w:eastAsia="Times New Roman" w:cstheme="minorHAnsi"/>
          <w:sz w:val="24"/>
          <w:szCs w:val="24"/>
          <w:lang w:eastAsia="en-GB"/>
        </w:rPr>
        <w:t xml:space="preserve"> and depression. There is currently no cure however understanding triggers when possible and keeping skin moisturised using emollients may help to manage the condition. Topical steroids may be used to bring flare ups under control. </w:t>
      </w:r>
    </w:p>
    <w:p w14:paraId="7143B5D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DA4C7A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b/>
          <w:bCs/>
          <w:sz w:val="24"/>
          <w:szCs w:val="24"/>
          <w:lang w:eastAsia="en-GB"/>
        </w:rPr>
        <w:t>Managing Eczema</w:t>
      </w:r>
      <w:r w:rsidRPr="00307C9E">
        <w:rPr>
          <w:rFonts w:eastAsia="Times New Roman" w:cstheme="minorHAnsi"/>
          <w:sz w:val="24"/>
          <w:szCs w:val="24"/>
          <w:lang w:eastAsia="en-GB"/>
        </w:rPr>
        <w:t> </w:t>
      </w:r>
    </w:p>
    <w:p w14:paraId="458C7948" w14:textId="77777777" w:rsidR="00700875" w:rsidRPr="00307C9E" w:rsidRDefault="00700875" w:rsidP="00700875">
      <w:pPr>
        <w:numPr>
          <w:ilvl w:val="0"/>
          <w:numId w:val="10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Dealing with allergies and identifying irritants e.g. pets, dust, pollen, </w:t>
      </w:r>
      <w:proofErr w:type="gramStart"/>
      <w:r w:rsidRPr="00307C9E">
        <w:rPr>
          <w:rFonts w:eastAsia="Times New Roman" w:cstheme="minorHAnsi"/>
          <w:sz w:val="24"/>
          <w:szCs w:val="24"/>
          <w:lang w:eastAsia="en-GB"/>
        </w:rPr>
        <w:t>soaps</w:t>
      </w:r>
      <w:proofErr w:type="gramEnd"/>
      <w:r w:rsidRPr="00307C9E">
        <w:rPr>
          <w:rFonts w:eastAsia="Times New Roman" w:cstheme="minorHAnsi"/>
          <w:sz w:val="24"/>
          <w:szCs w:val="24"/>
          <w:lang w:eastAsia="en-GB"/>
        </w:rPr>
        <w:t xml:space="preserve"> and cosmetics. </w:t>
      </w:r>
    </w:p>
    <w:p w14:paraId="3915A5A9" w14:textId="77777777" w:rsidR="00700875" w:rsidRPr="00307C9E" w:rsidRDefault="00700875" w:rsidP="00700875">
      <w:pPr>
        <w:numPr>
          <w:ilvl w:val="0"/>
          <w:numId w:val="10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School aware of food allergies and supplying appropriate lunches. </w:t>
      </w:r>
    </w:p>
    <w:p w14:paraId="0E810A75" w14:textId="77777777" w:rsidR="00700875" w:rsidRPr="00307C9E" w:rsidRDefault="00700875" w:rsidP="00700875">
      <w:pPr>
        <w:numPr>
          <w:ilvl w:val="0"/>
          <w:numId w:val="10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Providing hand cleaner that does not aggravate the condition and supplying cotton towels. </w:t>
      </w:r>
    </w:p>
    <w:p w14:paraId="077AD79D" w14:textId="77777777" w:rsidR="00700875" w:rsidRPr="00307C9E" w:rsidRDefault="00700875" w:rsidP="00700875">
      <w:pPr>
        <w:numPr>
          <w:ilvl w:val="0"/>
          <w:numId w:val="10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Monitoring changes in temperature and ensuring neither too hot nor too cold. </w:t>
      </w:r>
    </w:p>
    <w:p w14:paraId="0EAE62DA" w14:textId="77777777" w:rsidR="00700875" w:rsidRPr="00307C9E" w:rsidRDefault="00700875" w:rsidP="00700875">
      <w:pPr>
        <w:numPr>
          <w:ilvl w:val="0"/>
          <w:numId w:val="10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Avoiding wool or synthetic fibres in School uniforms and PE kits. </w:t>
      </w:r>
    </w:p>
    <w:p w14:paraId="5312FD3E" w14:textId="77777777" w:rsidR="00700875" w:rsidRPr="00307C9E" w:rsidRDefault="00700875" w:rsidP="00700875">
      <w:pPr>
        <w:numPr>
          <w:ilvl w:val="0"/>
          <w:numId w:val="10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Allowing time and privacy for applying appropriate creams. </w:t>
      </w:r>
    </w:p>
    <w:p w14:paraId="1A8A0845" w14:textId="77777777" w:rsidR="00700875" w:rsidRPr="00307C9E" w:rsidRDefault="00700875" w:rsidP="00700875">
      <w:pPr>
        <w:numPr>
          <w:ilvl w:val="0"/>
          <w:numId w:val="10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Monitoring for discomfort with skin if cracked or sore and making allowances. </w:t>
      </w:r>
    </w:p>
    <w:p w14:paraId="3C6C0340" w14:textId="77777777" w:rsidR="00700875" w:rsidRPr="00307C9E" w:rsidRDefault="00700875" w:rsidP="00700875">
      <w:pPr>
        <w:numPr>
          <w:ilvl w:val="0"/>
          <w:numId w:val="107"/>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Child may need to have dressings or bandages if skin is particularly inflamed or infected. </w:t>
      </w:r>
    </w:p>
    <w:p w14:paraId="16C59355" w14:textId="77777777" w:rsidR="00700875" w:rsidRPr="00307C9E" w:rsidRDefault="00700875" w:rsidP="00700875">
      <w:pPr>
        <w:numPr>
          <w:ilvl w:val="0"/>
          <w:numId w:val="10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Potential absences if child is in pain or requires hospital appointments / treatment. </w:t>
      </w:r>
    </w:p>
    <w:p w14:paraId="34B1D8A1" w14:textId="77777777" w:rsidR="00700875" w:rsidRPr="00307C9E" w:rsidRDefault="00700875" w:rsidP="00700875">
      <w:pPr>
        <w:numPr>
          <w:ilvl w:val="0"/>
          <w:numId w:val="10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Common sleep problems resulting in lack of concentration, </w:t>
      </w:r>
      <w:proofErr w:type="gramStart"/>
      <w:r w:rsidRPr="00307C9E">
        <w:rPr>
          <w:rFonts w:eastAsia="Times New Roman" w:cstheme="minorHAnsi"/>
          <w:sz w:val="24"/>
          <w:szCs w:val="24"/>
          <w:lang w:eastAsia="en-GB"/>
        </w:rPr>
        <w:t>tiredness</w:t>
      </w:r>
      <w:proofErr w:type="gramEnd"/>
      <w:r w:rsidRPr="00307C9E">
        <w:rPr>
          <w:rFonts w:eastAsia="Times New Roman" w:cstheme="minorHAnsi"/>
          <w:sz w:val="24"/>
          <w:szCs w:val="24"/>
          <w:lang w:eastAsia="en-GB"/>
        </w:rPr>
        <w:t xml:space="preserve"> and grumpiness. </w:t>
      </w:r>
    </w:p>
    <w:p w14:paraId="25D06D8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 </w:t>
      </w:r>
    </w:p>
    <w:p w14:paraId="4806DA7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For more information see </w:t>
      </w:r>
      <w:hyperlink r:id="rId13" w:tgtFrame="_blank" w:history="1">
        <w:r w:rsidRPr="00307C9E">
          <w:rPr>
            <w:rFonts w:eastAsia="Times New Roman" w:cstheme="minorHAnsi"/>
            <w:color w:val="0563C1"/>
            <w:sz w:val="24"/>
            <w:szCs w:val="24"/>
            <w:u w:val="single"/>
            <w:lang w:eastAsia="en-GB"/>
          </w:rPr>
          <w:t>www.eczema.org</w:t>
        </w:r>
      </w:hyperlink>
      <w:r w:rsidRPr="00307C9E">
        <w:rPr>
          <w:rFonts w:eastAsia="Times New Roman" w:cstheme="minorHAnsi"/>
          <w:sz w:val="24"/>
          <w:szCs w:val="24"/>
          <w:lang w:eastAsia="en-GB"/>
        </w:rPr>
        <w:t> </w:t>
      </w:r>
    </w:p>
    <w:p w14:paraId="49F7DBD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4B90A44" w14:textId="77777777" w:rsidR="00700875" w:rsidRPr="00307C9E" w:rsidRDefault="00700875" w:rsidP="00700875">
      <w:pPr>
        <w:numPr>
          <w:ilvl w:val="0"/>
          <w:numId w:val="109"/>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Guidelines for epilepsy and the administration of emergency medication</w:t>
      </w:r>
      <w:r w:rsidRPr="00307C9E">
        <w:rPr>
          <w:rFonts w:eastAsia="Times New Roman" w:cstheme="minorHAnsi"/>
          <w:sz w:val="24"/>
          <w:szCs w:val="24"/>
          <w:lang w:eastAsia="en-GB"/>
        </w:rPr>
        <w:t> </w:t>
      </w:r>
    </w:p>
    <w:p w14:paraId="09CB99A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2D2C2C2"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Epilepsy is a neurological condition which affects the brain. It has a physical effect on the body when someone has a seizure. It is described as the tendency to have repeated seizures that start in the brain. Epilepsy is usually diagnosed after a person has had more than one seizure. Anyone can have a seizure under certain conditions, although most people would not under normal conditions. Seizures happen when there is a sudden interruption in the way the brain normally works and are sometimes called ‘fits’ or ‘</w:t>
      </w:r>
      <w:proofErr w:type="gramStart"/>
      <w:r w:rsidRPr="00307C9E">
        <w:rPr>
          <w:rFonts w:eastAsia="Times New Roman" w:cstheme="minorHAnsi"/>
          <w:sz w:val="24"/>
          <w:szCs w:val="24"/>
          <w:lang w:eastAsia="en-GB"/>
        </w:rPr>
        <w:t>attacks’</w:t>
      </w:r>
      <w:proofErr w:type="gramEnd"/>
      <w:r w:rsidRPr="00307C9E">
        <w:rPr>
          <w:rFonts w:eastAsia="Times New Roman" w:cstheme="minorHAnsi"/>
          <w:sz w:val="24"/>
          <w:szCs w:val="24"/>
          <w:lang w:eastAsia="en-GB"/>
        </w:rPr>
        <w:t>. There are over 40 types of seizures which have different symptoms. These include someone going ‘blank’ for a few moments, being quite confused or falling to the ground and convulsing. However, not all seizures involve convulsions. Epilepsy is a variable condition that affects people in different ways. Some people are unconscious during seizures and do not remember what has happened. There are many different causes for epilepsy including head injuries, although the cause cannot always be identified.  </w:t>
      </w:r>
    </w:p>
    <w:p w14:paraId="4A86689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 child’s individual health care plan should contain details of what care to give should a child have a seizure. If the child is unresponsive the decision to call an ambulance should be considered. </w:t>
      </w:r>
    </w:p>
    <w:p w14:paraId="21663F38"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6A94183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For further information see </w:t>
      </w:r>
      <w:hyperlink r:id="rId14" w:tgtFrame="_blank" w:history="1">
        <w:r w:rsidRPr="00307C9E">
          <w:rPr>
            <w:rFonts w:eastAsia="Times New Roman" w:cstheme="minorHAnsi"/>
            <w:color w:val="0563C1"/>
            <w:sz w:val="24"/>
            <w:szCs w:val="24"/>
            <w:u w:val="single"/>
            <w:lang w:eastAsia="en-GB"/>
          </w:rPr>
          <w:t>www.epilepsysociety.org.uk</w:t>
        </w:r>
      </w:hyperlink>
      <w:r w:rsidRPr="00307C9E">
        <w:rPr>
          <w:rFonts w:eastAsia="Times New Roman" w:cstheme="minorHAnsi"/>
          <w:sz w:val="24"/>
          <w:szCs w:val="24"/>
          <w:lang w:eastAsia="en-GB"/>
        </w:rPr>
        <w:t> </w:t>
      </w:r>
    </w:p>
    <w:p w14:paraId="4E70E94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CB1AAE5" w14:textId="77777777" w:rsidR="00700875" w:rsidRPr="00307C9E" w:rsidRDefault="00700875" w:rsidP="00700875">
      <w:pPr>
        <w:numPr>
          <w:ilvl w:val="0"/>
          <w:numId w:val="110"/>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Guidelines for the administration of Buccal Midazolam</w:t>
      </w:r>
      <w:r w:rsidRPr="00307C9E">
        <w:rPr>
          <w:rFonts w:eastAsia="Times New Roman" w:cstheme="minorHAnsi"/>
          <w:sz w:val="24"/>
          <w:szCs w:val="24"/>
          <w:lang w:eastAsia="en-GB"/>
        </w:rPr>
        <w:t> </w:t>
      </w:r>
    </w:p>
    <w:p w14:paraId="26F6013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46985ACA"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Buccal Midazolam is a convulsion treatment that is administered orally. The individual health care plan should state when Buccal Midazolam is to be administrated, what care should be given afterwards and if an ambulance should be called. It should only be administered by appropriate School staff who have volunteered and received training by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nurse. School nurses can provide training for designated members of staff and a training record should be kept by the Head Teacher. Training should be updated annually. The prescription for Buccal Midazolam should be recorded on the health care plan. </w:t>
      </w:r>
    </w:p>
    <w:p w14:paraId="5DDFD4BE" w14:textId="77777777" w:rsidR="00700875" w:rsidRPr="00307C9E" w:rsidRDefault="00700875" w:rsidP="00700875">
      <w:pPr>
        <w:numPr>
          <w:ilvl w:val="0"/>
          <w:numId w:val="11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Buccal Midazolam can only be administered in accordance with an </w:t>
      </w:r>
      <w:proofErr w:type="gramStart"/>
      <w:r w:rsidRPr="00307C9E">
        <w:rPr>
          <w:rFonts w:eastAsia="Times New Roman" w:cstheme="minorHAnsi"/>
          <w:sz w:val="24"/>
          <w:szCs w:val="24"/>
          <w:lang w:eastAsia="en-GB"/>
        </w:rPr>
        <w:t>up to date</w:t>
      </w:r>
      <w:proofErr w:type="gramEnd"/>
      <w:r w:rsidRPr="00307C9E">
        <w:rPr>
          <w:rFonts w:eastAsia="Times New Roman" w:cstheme="minorHAnsi"/>
          <w:sz w:val="24"/>
          <w:szCs w:val="24"/>
          <w:lang w:eastAsia="en-GB"/>
        </w:rPr>
        <w:t xml:space="preserve"> written prescription sheet from a medical practitioner and a signed consent form. </w:t>
      </w:r>
    </w:p>
    <w:p w14:paraId="6EF1634C" w14:textId="77777777" w:rsidR="00700875" w:rsidRPr="00307C9E" w:rsidRDefault="00700875" w:rsidP="00700875">
      <w:pPr>
        <w:numPr>
          <w:ilvl w:val="0"/>
          <w:numId w:val="11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parent/carer is responsible for obtaining a new prescription sheet from the GP if the dose changes. </w:t>
      </w:r>
    </w:p>
    <w:p w14:paraId="3D7B587D" w14:textId="77777777" w:rsidR="00700875" w:rsidRPr="00307C9E" w:rsidRDefault="00700875" w:rsidP="00700875">
      <w:pPr>
        <w:numPr>
          <w:ilvl w:val="0"/>
          <w:numId w:val="11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Old prescription sheets should be filed in the child’s records. </w:t>
      </w:r>
    </w:p>
    <w:p w14:paraId="3FFE933E" w14:textId="77777777" w:rsidR="00700875" w:rsidRPr="00307C9E" w:rsidRDefault="00700875" w:rsidP="00700875">
      <w:pPr>
        <w:numPr>
          <w:ilvl w:val="0"/>
          <w:numId w:val="11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Both the prescription sheet and the health care plan should be renewed if there are changes.  </w:t>
      </w:r>
    </w:p>
    <w:p w14:paraId="24639794" w14:textId="77777777" w:rsidR="00700875" w:rsidRPr="00307C9E" w:rsidRDefault="00700875" w:rsidP="00700875">
      <w:pPr>
        <w:numPr>
          <w:ilvl w:val="0"/>
          <w:numId w:val="111"/>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consent form, prescription sheet and health care plan must be available if Buccal Midazolam is administered. If practical they should be stored with the Buccal Midazolam.  </w:t>
      </w:r>
    </w:p>
    <w:p w14:paraId="1BBACB61" w14:textId="77777777" w:rsidR="00700875" w:rsidRPr="00307C9E" w:rsidRDefault="00700875" w:rsidP="00700875">
      <w:pPr>
        <w:numPr>
          <w:ilvl w:val="0"/>
          <w:numId w:val="11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These must be checked before the Buccal Midazolam is administered. </w:t>
      </w:r>
    </w:p>
    <w:p w14:paraId="68190E12" w14:textId="77777777" w:rsidR="00700875" w:rsidRPr="00307C9E" w:rsidRDefault="00700875" w:rsidP="00700875">
      <w:pPr>
        <w:numPr>
          <w:ilvl w:val="0"/>
          <w:numId w:val="11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It is recommended that the administration of the medication is witnessed by a second adult. </w:t>
      </w:r>
    </w:p>
    <w:p w14:paraId="243DAD78" w14:textId="77777777" w:rsidR="00700875" w:rsidRPr="00307C9E" w:rsidRDefault="00700875" w:rsidP="00700875">
      <w:pPr>
        <w:numPr>
          <w:ilvl w:val="0"/>
          <w:numId w:val="11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child should not be left alone. The health care plan should give details of when to call an ambulance and what care should be given after a convulsion. </w:t>
      </w:r>
    </w:p>
    <w:p w14:paraId="6D34A1C4" w14:textId="77777777" w:rsidR="00700875" w:rsidRPr="00307C9E" w:rsidRDefault="00700875" w:rsidP="00700875">
      <w:pPr>
        <w:numPr>
          <w:ilvl w:val="0"/>
          <w:numId w:val="11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amount of Buccal Midazolam administered must be recorded on the pupil’s record card. The record card must be signed and dated by the member of staff who administered the medication. </w:t>
      </w:r>
    </w:p>
    <w:p w14:paraId="172EDFDB" w14:textId="77777777" w:rsidR="00700875" w:rsidRPr="00307C9E" w:rsidRDefault="00700875" w:rsidP="00700875">
      <w:pPr>
        <w:numPr>
          <w:ilvl w:val="0"/>
          <w:numId w:val="112"/>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 / carers must be informed of the dose given in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w:t>
      </w:r>
    </w:p>
    <w:p w14:paraId="7C4E8D93" w14:textId="77777777" w:rsidR="00700875" w:rsidRPr="00307C9E" w:rsidRDefault="00700875" w:rsidP="00700875">
      <w:pPr>
        <w:numPr>
          <w:ilvl w:val="0"/>
          <w:numId w:val="11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Each dose of Buccal Midazolam must be labelled with the pupil’s name and stored in a safe place. </w:t>
      </w:r>
    </w:p>
    <w:p w14:paraId="6C9A495E" w14:textId="77777777" w:rsidR="00700875" w:rsidRPr="00307C9E" w:rsidRDefault="00700875" w:rsidP="00700875">
      <w:pPr>
        <w:numPr>
          <w:ilvl w:val="0"/>
          <w:numId w:val="11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School staff should check expiration dates on the Buccal Midazolam each term. </w:t>
      </w:r>
    </w:p>
    <w:p w14:paraId="75FD9CD9" w14:textId="77777777" w:rsidR="00700875" w:rsidRPr="00307C9E" w:rsidRDefault="00700875" w:rsidP="00700875">
      <w:pPr>
        <w:numPr>
          <w:ilvl w:val="0"/>
          <w:numId w:val="11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Parent / carers are responsible for the replacement of the medication at the request of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or health staff. </w:t>
      </w:r>
    </w:p>
    <w:p w14:paraId="1D771ADC" w14:textId="77777777" w:rsidR="00700875" w:rsidRPr="00307C9E" w:rsidRDefault="00700875" w:rsidP="00700875">
      <w:pPr>
        <w:numPr>
          <w:ilvl w:val="0"/>
          <w:numId w:val="113"/>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All designated staff should have access to a list of children who may require emergency Buccal Midazolam and this list should be updated at least yearly. It should be amended if necessary.  </w:t>
      </w:r>
    </w:p>
    <w:p w14:paraId="7D4E1E4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38ED222D" w14:textId="77777777" w:rsidR="00700875" w:rsidRPr="00307C9E" w:rsidRDefault="00700875" w:rsidP="00700875">
      <w:pPr>
        <w:numPr>
          <w:ilvl w:val="0"/>
          <w:numId w:val="114"/>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Guidelines for the administration of Rectal Diazepam</w:t>
      </w:r>
      <w:r w:rsidRPr="00307C9E">
        <w:rPr>
          <w:rFonts w:eastAsia="Times New Roman" w:cstheme="minorHAnsi"/>
          <w:sz w:val="24"/>
          <w:szCs w:val="24"/>
          <w:lang w:eastAsia="en-GB"/>
        </w:rPr>
        <w:t> </w:t>
      </w:r>
    </w:p>
    <w:p w14:paraId="7C44E6C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7A5700C3"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Rectal Diazepam is a treatment for </w:t>
      </w:r>
      <w:proofErr w:type="gramStart"/>
      <w:r w:rsidRPr="00307C9E">
        <w:rPr>
          <w:rFonts w:eastAsia="Times New Roman" w:cstheme="minorHAnsi"/>
          <w:sz w:val="24"/>
          <w:szCs w:val="24"/>
          <w:lang w:eastAsia="en-GB"/>
        </w:rPr>
        <w:t>convulsions</w:t>
      </w:r>
      <w:proofErr w:type="gramEnd"/>
      <w:r w:rsidRPr="00307C9E">
        <w:rPr>
          <w:rFonts w:eastAsia="Times New Roman" w:cstheme="minorHAnsi"/>
          <w:sz w:val="24"/>
          <w:szCs w:val="24"/>
          <w:lang w:eastAsia="en-GB"/>
        </w:rPr>
        <w:t xml:space="preserve"> and it is administered via the rectum. The prescription, consent form and Health care plan should reflect the specific requirements of each case, including the point at which rectal diazepam is to be administered and advice should be sought from the relevant healthcare professional. </w:t>
      </w:r>
    </w:p>
    <w:p w14:paraId="76C54554"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9019789"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Rectal Diazepam can only be administered by a member of School staff that has been designated by the Head Teacher as suitable, accessed as competent by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Nurse and who has volunteered.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Nurse will provide training of the designated staff and the Head Teacher will keep a record of the training undertaken. Training will be updated at least once a year. </w:t>
      </w:r>
    </w:p>
    <w:p w14:paraId="1D1F2B87" w14:textId="77777777" w:rsidR="00700875" w:rsidRPr="00307C9E" w:rsidRDefault="00700875" w:rsidP="00700875">
      <w:pPr>
        <w:numPr>
          <w:ilvl w:val="0"/>
          <w:numId w:val="11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Rectal Diazepam can only be administered in accordance with an </w:t>
      </w:r>
      <w:proofErr w:type="gramStart"/>
      <w:r w:rsidRPr="00307C9E">
        <w:rPr>
          <w:rFonts w:eastAsia="Times New Roman" w:cstheme="minorHAnsi"/>
          <w:sz w:val="24"/>
          <w:szCs w:val="24"/>
          <w:lang w:eastAsia="en-GB"/>
        </w:rPr>
        <w:t>up to date</w:t>
      </w:r>
      <w:proofErr w:type="gramEnd"/>
      <w:r w:rsidRPr="00307C9E">
        <w:rPr>
          <w:rFonts w:eastAsia="Times New Roman" w:cstheme="minorHAnsi"/>
          <w:sz w:val="24"/>
          <w:szCs w:val="24"/>
          <w:lang w:eastAsia="en-GB"/>
        </w:rPr>
        <w:t xml:space="preserve"> written prescription and a signed consent form. </w:t>
      </w:r>
    </w:p>
    <w:p w14:paraId="4FD59BD4" w14:textId="77777777" w:rsidR="00700875" w:rsidRPr="00307C9E" w:rsidRDefault="00700875" w:rsidP="00700875">
      <w:pPr>
        <w:numPr>
          <w:ilvl w:val="0"/>
          <w:numId w:val="11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It is the responsibility of the parent / carer to obtain a new prescription from the GP if the dose changes.   The old prescription should be filed with the pupil’s records. </w:t>
      </w:r>
    </w:p>
    <w:p w14:paraId="50C80049" w14:textId="77777777" w:rsidR="00700875" w:rsidRPr="00307C9E" w:rsidRDefault="00700875" w:rsidP="00700875">
      <w:pPr>
        <w:numPr>
          <w:ilvl w:val="0"/>
          <w:numId w:val="11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The prescription sheet should be renewed yearly. The </w:t>
      </w:r>
      <w:proofErr w:type="gramStart"/>
      <w:r w:rsidRPr="00307C9E">
        <w:rPr>
          <w:rFonts w:eastAsia="Times New Roman" w:cstheme="minorHAnsi"/>
          <w:sz w:val="24"/>
          <w:szCs w:val="24"/>
          <w:lang w:eastAsia="en-GB"/>
        </w:rPr>
        <w:t>School</w:t>
      </w:r>
      <w:proofErr w:type="gramEnd"/>
      <w:r w:rsidRPr="00307C9E">
        <w:rPr>
          <w:rFonts w:eastAsia="Times New Roman" w:cstheme="minorHAnsi"/>
          <w:sz w:val="24"/>
          <w:szCs w:val="24"/>
          <w:lang w:eastAsia="en-GB"/>
        </w:rPr>
        <w:t xml:space="preserve"> Nurse will check with the parent / carer that the dose remains the same. </w:t>
      </w:r>
    </w:p>
    <w:p w14:paraId="23BFDC6B" w14:textId="77777777" w:rsidR="00700875" w:rsidRPr="00307C9E" w:rsidRDefault="00700875" w:rsidP="00700875">
      <w:pPr>
        <w:numPr>
          <w:ilvl w:val="0"/>
          <w:numId w:val="11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Only suitably trained designated staff may administer Rectal Diazepam and a list of appropriately trained staff should be kept.  </w:t>
      </w:r>
    </w:p>
    <w:p w14:paraId="1277BDEE" w14:textId="77777777" w:rsidR="00700875" w:rsidRPr="00307C9E" w:rsidRDefault="00700875" w:rsidP="00700875">
      <w:pPr>
        <w:numPr>
          <w:ilvl w:val="0"/>
          <w:numId w:val="115"/>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consent form, prescription sheet and Health care plan should be available each time the Rectal Diazepam is administered. If practical it should be stored with the Rectal Diazepam. </w:t>
      </w:r>
    </w:p>
    <w:p w14:paraId="16BE0AC3" w14:textId="77777777" w:rsidR="00700875" w:rsidRPr="00307C9E" w:rsidRDefault="00700875" w:rsidP="00700875">
      <w:pPr>
        <w:numPr>
          <w:ilvl w:val="0"/>
          <w:numId w:val="11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consent form, prescription sheet and Health care plan should always be checked before the Rectal Diazepam is administered.  </w:t>
      </w:r>
    </w:p>
    <w:p w14:paraId="13AF9044" w14:textId="77777777" w:rsidR="00700875" w:rsidRPr="00307C9E" w:rsidRDefault="00700875" w:rsidP="00700875">
      <w:pPr>
        <w:numPr>
          <w:ilvl w:val="0"/>
          <w:numId w:val="11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The </w:t>
      </w:r>
      <w:proofErr w:type="gramStart"/>
      <w:r w:rsidRPr="00307C9E">
        <w:rPr>
          <w:rFonts w:eastAsia="Times New Roman" w:cstheme="minorHAnsi"/>
          <w:sz w:val="24"/>
          <w:szCs w:val="24"/>
          <w:lang w:eastAsia="en-GB"/>
        </w:rPr>
        <w:t>Health</w:t>
      </w:r>
      <w:proofErr w:type="gramEnd"/>
      <w:r w:rsidRPr="00307C9E">
        <w:rPr>
          <w:rFonts w:eastAsia="Times New Roman" w:cstheme="minorHAnsi"/>
          <w:sz w:val="24"/>
          <w:szCs w:val="24"/>
          <w:lang w:eastAsia="en-GB"/>
        </w:rPr>
        <w:t xml:space="preserve"> care plan should detail when an ambulance is to be called and the appropriate after care following a convulsion. </w:t>
      </w:r>
    </w:p>
    <w:p w14:paraId="513E47BC" w14:textId="77777777" w:rsidR="00700875" w:rsidRPr="00307C9E" w:rsidRDefault="00700875" w:rsidP="00700875">
      <w:pPr>
        <w:numPr>
          <w:ilvl w:val="0"/>
          <w:numId w:val="11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It is recommended that the administration is witnessed by a second adult. </w:t>
      </w:r>
    </w:p>
    <w:p w14:paraId="5D52D8A1" w14:textId="77777777" w:rsidR="00700875" w:rsidRPr="00307C9E" w:rsidRDefault="00700875" w:rsidP="00700875">
      <w:pPr>
        <w:numPr>
          <w:ilvl w:val="0"/>
          <w:numId w:val="11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The pupil should not be left alone until fully conscious and recovered. </w:t>
      </w:r>
    </w:p>
    <w:p w14:paraId="4E4D7074" w14:textId="77777777" w:rsidR="00700875" w:rsidRPr="00307C9E" w:rsidRDefault="00700875" w:rsidP="00700875">
      <w:pPr>
        <w:numPr>
          <w:ilvl w:val="0"/>
          <w:numId w:val="116"/>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Consideration should be given to the child’s privacy and dignity. </w:t>
      </w:r>
    </w:p>
    <w:p w14:paraId="0BDFF56D" w14:textId="77777777" w:rsidR="00700875" w:rsidRPr="00307C9E" w:rsidRDefault="00700875" w:rsidP="00700875">
      <w:pPr>
        <w:spacing w:after="0" w:line="240" w:lineRule="auto"/>
        <w:ind w:left="144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29D6FD90"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The amount of Rectal Diazepam that is administered must be recorded on the pupils Rectal Diazepam record card. The record care must be dated and signed with a full signature of the person who has administered the Rectal Diazepam and parent / carers informed if the dose has been given in </w:t>
      </w:r>
      <w:proofErr w:type="gramStart"/>
      <w:r w:rsidRPr="00307C9E">
        <w:rPr>
          <w:rFonts w:eastAsia="Times New Roman" w:cstheme="minorHAnsi"/>
          <w:sz w:val="24"/>
          <w:szCs w:val="24"/>
          <w:lang w:eastAsia="en-GB"/>
        </w:rPr>
        <w:t>an emergency situation</w:t>
      </w:r>
      <w:proofErr w:type="gramEnd"/>
      <w:r w:rsidRPr="00307C9E">
        <w:rPr>
          <w:rFonts w:eastAsia="Times New Roman" w:cstheme="minorHAnsi"/>
          <w:sz w:val="24"/>
          <w:szCs w:val="24"/>
          <w:lang w:eastAsia="en-GB"/>
        </w:rPr>
        <w:t>. </w:t>
      </w:r>
    </w:p>
    <w:p w14:paraId="37CA422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Each dose of Rectal Diazepam must be labelled with the individual pupil’s name and stored in a locked cupboard. The keys should be readily available to the designated staff. </w:t>
      </w:r>
    </w:p>
    <w:p w14:paraId="6559690D"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All staff designated to administer Rectal Diazepam should have access to a list of pupils who may need this as an emergency treatment. The list should be updated at least yearly and amended as necessary. </w:t>
      </w:r>
    </w:p>
    <w:p w14:paraId="321FF41C"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0EE4AE97" w14:textId="77777777" w:rsidR="00700875" w:rsidRPr="00307C9E" w:rsidRDefault="00700875" w:rsidP="00700875">
      <w:pPr>
        <w:numPr>
          <w:ilvl w:val="0"/>
          <w:numId w:val="117"/>
        </w:numPr>
        <w:spacing w:after="0" w:line="240" w:lineRule="auto"/>
        <w:ind w:left="360" w:firstLine="0"/>
        <w:textAlignment w:val="baseline"/>
        <w:rPr>
          <w:rFonts w:eastAsia="Times New Roman" w:cstheme="minorHAnsi"/>
          <w:sz w:val="24"/>
          <w:szCs w:val="24"/>
          <w:lang w:eastAsia="en-GB"/>
        </w:rPr>
      </w:pPr>
      <w:r w:rsidRPr="00307C9E">
        <w:rPr>
          <w:rFonts w:eastAsia="Times New Roman" w:cstheme="minorHAnsi"/>
          <w:b/>
          <w:bCs/>
          <w:sz w:val="24"/>
          <w:szCs w:val="24"/>
          <w:lang w:eastAsia="en-GB"/>
        </w:rPr>
        <w:t xml:space="preserve">Guidelines for managing nasogastric tubes and gastrostomy </w:t>
      </w:r>
      <w:proofErr w:type="gramStart"/>
      <w:r w:rsidRPr="00307C9E">
        <w:rPr>
          <w:rFonts w:eastAsia="Times New Roman" w:cstheme="minorHAnsi"/>
          <w:b/>
          <w:bCs/>
          <w:sz w:val="24"/>
          <w:szCs w:val="24"/>
          <w:lang w:eastAsia="en-GB"/>
        </w:rPr>
        <w:t>tubes</w:t>
      </w:r>
      <w:proofErr w:type="gramEnd"/>
      <w:r w:rsidRPr="00307C9E">
        <w:rPr>
          <w:rFonts w:eastAsia="Times New Roman" w:cstheme="minorHAnsi"/>
          <w:sz w:val="24"/>
          <w:szCs w:val="24"/>
          <w:lang w:eastAsia="en-GB"/>
        </w:rPr>
        <w:t> </w:t>
      </w:r>
    </w:p>
    <w:p w14:paraId="760A9737"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lastRenderedPageBreak/>
        <w:t> </w:t>
      </w:r>
    </w:p>
    <w:p w14:paraId="0F581A4F"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If a child is admitted to a School that is unable to take food or fluid by </w:t>
      </w:r>
      <w:proofErr w:type="gramStart"/>
      <w:r w:rsidRPr="00307C9E">
        <w:rPr>
          <w:rFonts w:eastAsia="Times New Roman" w:cstheme="minorHAnsi"/>
          <w:sz w:val="24"/>
          <w:szCs w:val="24"/>
          <w:lang w:eastAsia="en-GB"/>
        </w:rPr>
        <w:t>mouth</w:t>
      </w:r>
      <w:proofErr w:type="gramEnd"/>
      <w:r w:rsidRPr="00307C9E">
        <w:rPr>
          <w:rFonts w:eastAsia="Times New Roman" w:cstheme="minorHAnsi"/>
          <w:sz w:val="24"/>
          <w:szCs w:val="24"/>
          <w:lang w:eastAsia="en-GB"/>
        </w:rPr>
        <w:t xml:space="preserve"> they may require supplementary feeding and medicines via a gastrostomy or nasogastric tube.  </w:t>
      </w:r>
    </w:p>
    <w:p w14:paraId="41F60FF5" w14:textId="77777777" w:rsidR="00700875" w:rsidRPr="00307C9E" w:rsidRDefault="00700875" w:rsidP="00700875">
      <w:pPr>
        <w:numPr>
          <w:ilvl w:val="0"/>
          <w:numId w:val="11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School should contact the School Nurse and Community Children’s Nursing Team to provide appropriate training for care of the tube. </w:t>
      </w:r>
    </w:p>
    <w:p w14:paraId="17CEF9E1" w14:textId="77777777" w:rsidR="00700875" w:rsidRPr="00307C9E" w:rsidRDefault="00700875" w:rsidP="00700875">
      <w:pPr>
        <w:numPr>
          <w:ilvl w:val="0"/>
          <w:numId w:val="118"/>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 xml:space="preserve">Staff responsible for care of the tube should be designated as suitable by the Head Teacher, have received the appropriate </w:t>
      </w:r>
      <w:proofErr w:type="gramStart"/>
      <w:r w:rsidRPr="00307C9E">
        <w:rPr>
          <w:rFonts w:eastAsia="Times New Roman" w:cstheme="minorHAnsi"/>
          <w:sz w:val="24"/>
          <w:szCs w:val="24"/>
          <w:lang w:eastAsia="en-GB"/>
        </w:rPr>
        <w:t>training</w:t>
      </w:r>
      <w:proofErr w:type="gramEnd"/>
      <w:r w:rsidRPr="00307C9E">
        <w:rPr>
          <w:rFonts w:eastAsia="Times New Roman" w:cstheme="minorHAnsi"/>
          <w:sz w:val="24"/>
          <w:szCs w:val="24"/>
          <w:lang w:eastAsia="en-GB"/>
        </w:rPr>
        <w:t xml:space="preserve"> and have volunteered. </w:t>
      </w:r>
    </w:p>
    <w:p w14:paraId="7A54F856" w14:textId="77777777" w:rsidR="00700875" w:rsidRPr="00307C9E" w:rsidRDefault="00700875" w:rsidP="00700875">
      <w:pPr>
        <w:numPr>
          <w:ilvl w:val="0"/>
          <w:numId w:val="11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Training should cover care of the tube to administer both medicines and food as required. </w:t>
      </w:r>
    </w:p>
    <w:p w14:paraId="28C80603" w14:textId="77777777" w:rsidR="00700875" w:rsidRPr="00307C9E" w:rsidRDefault="00700875" w:rsidP="00700875">
      <w:pPr>
        <w:numPr>
          <w:ilvl w:val="0"/>
          <w:numId w:val="11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Each pupil should have a Health care plan in place that reflects the specific requirements for their needs. </w:t>
      </w:r>
    </w:p>
    <w:p w14:paraId="1C9B63DA" w14:textId="77777777" w:rsidR="00700875" w:rsidRPr="00307C9E" w:rsidRDefault="00700875" w:rsidP="00700875">
      <w:pPr>
        <w:numPr>
          <w:ilvl w:val="0"/>
          <w:numId w:val="11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Parent/carers are responsible for providing the tube and for obtaining a replacement should the tube become damaged. </w:t>
      </w:r>
    </w:p>
    <w:p w14:paraId="105275F8" w14:textId="77777777" w:rsidR="00700875" w:rsidRPr="00307C9E" w:rsidRDefault="00700875" w:rsidP="00700875">
      <w:pPr>
        <w:numPr>
          <w:ilvl w:val="0"/>
          <w:numId w:val="119"/>
        </w:numPr>
        <w:spacing w:after="0" w:line="240" w:lineRule="auto"/>
        <w:ind w:left="1080" w:firstLine="0"/>
        <w:textAlignment w:val="baseline"/>
        <w:rPr>
          <w:rFonts w:eastAsia="Times New Roman" w:cstheme="minorHAnsi"/>
          <w:sz w:val="24"/>
          <w:szCs w:val="24"/>
          <w:lang w:eastAsia="en-GB"/>
        </w:rPr>
      </w:pPr>
      <w:r w:rsidRPr="00307C9E">
        <w:rPr>
          <w:rFonts w:eastAsia="Times New Roman" w:cstheme="minorHAnsi"/>
          <w:sz w:val="24"/>
          <w:szCs w:val="24"/>
          <w:lang w:eastAsia="en-GB"/>
        </w:rPr>
        <w:t>Guidance for administration of medication through the tube should follow the above guidelines set out regarding administration and record keeping. </w:t>
      </w:r>
    </w:p>
    <w:p w14:paraId="4684616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 </w:t>
      </w:r>
    </w:p>
    <w:p w14:paraId="5F9A13CB" w14:textId="77777777" w:rsidR="00700875" w:rsidRPr="00307C9E" w:rsidRDefault="00700875" w:rsidP="00700875">
      <w:pPr>
        <w:spacing w:after="0" w:line="240" w:lineRule="auto"/>
        <w:ind w:left="720"/>
        <w:textAlignment w:val="baseline"/>
        <w:rPr>
          <w:rFonts w:eastAsia="Times New Roman" w:cstheme="minorHAnsi"/>
          <w:sz w:val="24"/>
          <w:szCs w:val="24"/>
          <w:lang w:eastAsia="en-GB"/>
        </w:rPr>
      </w:pPr>
      <w:r w:rsidRPr="00307C9E">
        <w:rPr>
          <w:rFonts w:eastAsia="Times New Roman" w:cstheme="minorHAnsi"/>
          <w:sz w:val="24"/>
          <w:szCs w:val="24"/>
          <w:lang w:eastAsia="en-GB"/>
        </w:rPr>
        <w:t>For further information, contact the Community Children’s Nursing Team on 01384 321522. </w:t>
      </w:r>
    </w:p>
    <w:p w14:paraId="34F64F5A" w14:textId="77777777" w:rsidR="00700875" w:rsidRDefault="00700875" w:rsidP="00700875">
      <w:pPr>
        <w:rPr>
          <w:b/>
          <w:sz w:val="32"/>
        </w:rPr>
      </w:pP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183997">
      <w:headerReference w:type="default" r:id="rId15"/>
      <w:footerReference w:type="default" r:id="rId16"/>
      <w:headerReference w:type="firs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3DD1" w14:textId="77777777" w:rsidR="00183997" w:rsidRDefault="00183997" w:rsidP="00F95326">
      <w:pPr>
        <w:spacing w:after="0" w:line="240" w:lineRule="auto"/>
      </w:pPr>
      <w:r>
        <w:separator/>
      </w:r>
    </w:p>
  </w:endnote>
  <w:endnote w:type="continuationSeparator" w:id="0">
    <w:p w14:paraId="10630AEC" w14:textId="77777777" w:rsidR="00183997" w:rsidRDefault="00183997"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4B7E" w14:textId="77777777" w:rsidR="00183997" w:rsidRDefault="00183997" w:rsidP="00F95326">
      <w:pPr>
        <w:spacing w:after="0" w:line="240" w:lineRule="auto"/>
      </w:pPr>
      <w:r>
        <w:separator/>
      </w:r>
    </w:p>
  </w:footnote>
  <w:footnote w:type="continuationSeparator" w:id="0">
    <w:p w14:paraId="1DA74DD4" w14:textId="77777777" w:rsidR="00183997" w:rsidRDefault="00183997"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6"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6A159F"/>
    <w:multiLevelType w:val="multilevel"/>
    <w:tmpl w:val="727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932722"/>
    <w:multiLevelType w:val="multilevel"/>
    <w:tmpl w:val="DF58C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B92FDC"/>
    <w:multiLevelType w:val="multilevel"/>
    <w:tmpl w:val="9982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1528F"/>
    <w:multiLevelType w:val="multilevel"/>
    <w:tmpl w:val="EAE4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43E33"/>
    <w:multiLevelType w:val="multilevel"/>
    <w:tmpl w:val="CA524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7776D9"/>
    <w:multiLevelType w:val="multilevel"/>
    <w:tmpl w:val="7F88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761E85"/>
    <w:multiLevelType w:val="multilevel"/>
    <w:tmpl w:val="3C3636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0841"/>
    <w:multiLevelType w:val="multilevel"/>
    <w:tmpl w:val="C01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8A3FEA"/>
    <w:multiLevelType w:val="multilevel"/>
    <w:tmpl w:val="8FF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8326F"/>
    <w:multiLevelType w:val="multilevel"/>
    <w:tmpl w:val="0FC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B77073"/>
    <w:multiLevelType w:val="multilevel"/>
    <w:tmpl w:val="7C064E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918D4"/>
    <w:multiLevelType w:val="multilevel"/>
    <w:tmpl w:val="88C21F1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AA6BC7"/>
    <w:multiLevelType w:val="multilevel"/>
    <w:tmpl w:val="196249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1B733488"/>
    <w:multiLevelType w:val="multilevel"/>
    <w:tmpl w:val="F118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1762AF"/>
    <w:multiLevelType w:val="multilevel"/>
    <w:tmpl w:val="19DA28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322C91"/>
    <w:multiLevelType w:val="multilevel"/>
    <w:tmpl w:val="E034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276C6B"/>
    <w:multiLevelType w:val="multilevel"/>
    <w:tmpl w:val="0E30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E825DB"/>
    <w:multiLevelType w:val="multilevel"/>
    <w:tmpl w:val="F1A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1B259F"/>
    <w:multiLevelType w:val="multilevel"/>
    <w:tmpl w:val="E248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BA7CB1"/>
    <w:multiLevelType w:val="multilevel"/>
    <w:tmpl w:val="A57626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C63F0E"/>
    <w:multiLevelType w:val="multilevel"/>
    <w:tmpl w:val="7B0A9A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3C6E75"/>
    <w:multiLevelType w:val="multilevel"/>
    <w:tmpl w:val="99108A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9E10FE"/>
    <w:multiLevelType w:val="multilevel"/>
    <w:tmpl w:val="195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3CE53A5"/>
    <w:multiLevelType w:val="multilevel"/>
    <w:tmpl w:val="629428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24EC23F5"/>
    <w:multiLevelType w:val="multilevel"/>
    <w:tmpl w:val="305C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A30A7F"/>
    <w:multiLevelType w:val="multilevel"/>
    <w:tmpl w:val="9B440B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0F3C76"/>
    <w:multiLevelType w:val="multilevel"/>
    <w:tmpl w:val="550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6DA3724"/>
    <w:multiLevelType w:val="multilevel"/>
    <w:tmpl w:val="48F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3F1CC3"/>
    <w:multiLevelType w:val="multilevel"/>
    <w:tmpl w:val="4C1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4A208D"/>
    <w:multiLevelType w:val="multilevel"/>
    <w:tmpl w:val="DC5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8A6F7C"/>
    <w:multiLevelType w:val="multilevel"/>
    <w:tmpl w:val="6A9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2761EB5"/>
    <w:multiLevelType w:val="multilevel"/>
    <w:tmpl w:val="848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2AB1968"/>
    <w:multiLevelType w:val="multilevel"/>
    <w:tmpl w:val="E294FC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C414EB"/>
    <w:multiLevelType w:val="multilevel"/>
    <w:tmpl w:val="41163B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56C32F8"/>
    <w:multiLevelType w:val="multilevel"/>
    <w:tmpl w:val="4184CA8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3E51F1"/>
    <w:multiLevelType w:val="multilevel"/>
    <w:tmpl w:val="AA10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87650F2"/>
    <w:multiLevelType w:val="multilevel"/>
    <w:tmpl w:val="2078ED2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794B34"/>
    <w:multiLevelType w:val="multilevel"/>
    <w:tmpl w:val="8AAC56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B81108A"/>
    <w:multiLevelType w:val="multilevel"/>
    <w:tmpl w:val="5872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BA97DCA"/>
    <w:multiLevelType w:val="multilevel"/>
    <w:tmpl w:val="E362C13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243D53"/>
    <w:multiLevelType w:val="multilevel"/>
    <w:tmpl w:val="C630D04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074D6D"/>
    <w:multiLevelType w:val="multilevel"/>
    <w:tmpl w:val="2DB6E3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689437A"/>
    <w:multiLevelType w:val="multilevel"/>
    <w:tmpl w:val="E3A2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7D50198"/>
    <w:multiLevelType w:val="multilevel"/>
    <w:tmpl w:val="C854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8356426"/>
    <w:multiLevelType w:val="multilevel"/>
    <w:tmpl w:val="AF6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9771A97"/>
    <w:multiLevelType w:val="multilevel"/>
    <w:tmpl w:val="750A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362E47"/>
    <w:multiLevelType w:val="multilevel"/>
    <w:tmpl w:val="4F3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C6044C3"/>
    <w:multiLevelType w:val="multilevel"/>
    <w:tmpl w:val="69B840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AF6DF5"/>
    <w:multiLevelType w:val="multilevel"/>
    <w:tmpl w:val="377E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EC112D2"/>
    <w:multiLevelType w:val="multilevel"/>
    <w:tmpl w:val="5E7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000BCF"/>
    <w:multiLevelType w:val="multilevel"/>
    <w:tmpl w:val="6A8E3C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26B1C1D"/>
    <w:multiLevelType w:val="multilevel"/>
    <w:tmpl w:val="51B4ED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3DA2845"/>
    <w:multiLevelType w:val="multilevel"/>
    <w:tmpl w:val="43382E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0B73D1"/>
    <w:multiLevelType w:val="multilevel"/>
    <w:tmpl w:val="C4766A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183121"/>
    <w:multiLevelType w:val="multilevel"/>
    <w:tmpl w:val="D828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6874EC3"/>
    <w:multiLevelType w:val="multilevel"/>
    <w:tmpl w:val="B4E09B1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74067C9"/>
    <w:multiLevelType w:val="multilevel"/>
    <w:tmpl w:val="BF86EE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8E0588F"/>
    <w:multiLevelType w:val="multilevel"/>
    <w:tmpl w:val="62804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94C05AE"/>
    <w:multiLevelType w:val="multilevel"/>
    <w:tmpl w:val="2AA0C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9903B7E"/>
    <w:multiLevelType w:val="multilevel"/>
    <w:tmpl w:val="09E640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9BE1FEA"/>
    <w:multiLevelType w:val="multilevel"/>
    <w:tmpl w:val="0A40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AAE1A8D"/>
    <w:multiLevelType w:val="multilevel"/>
    <w:tmpl w:val="A1FC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C7D786C"/>
    <w:multiLevelType w:val="multilevel"/>
    <w:tmpl w:val="391A245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D3E4F9D"/>
    <w:multiLevelType w:val="multilevel"/>
    <w:tmpl w:val="F65AA4E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6" w15:restartNumberingAfterBreak="0">
    <w:nsid w:val="5E7B6DD8"/>
    <w:multiLevelType w:val="multilevel"/>
    <w:tmpl w:val="743EDE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044A29"/>
    <w:multiLevelType w:val="multilevel"/>
    <w:tmpl w:val="9368A0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02664CC"/>
    <w:multiLevelType w:val="multilevel"/>
    <w:tmpl w:val="79A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078255D"/>
    <w:multiLevelType w:val="multilevel"/>
    <w:tmpl w:val="54B296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40C5E85"/>
    <w:multiLevelType w:val="multilevel"/>
    <w:tmpl w:val="BBB6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0C6CD0"/>
    <w:multiLevelType w:val="multilevel"/>
    <w:tmpl w:val="556A47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265ED8"/>
    <w:multiLevelType w:val="multilevel"/>
    <w:tmpl w:val="9D9843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4FD1B57"/>
    <w:multiLevelType w:val="multilevel"/>
    <w:tmpl w:val="2FA4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3E12E5"/>
    <w:multiLevelType w:val="multilevel"/>
    <w:tmpl w:val="0278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99A105C"/>
    <w:multiLevelType w:val="multilevel"/>
    <w:tmpl w:val="912C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E81235E"/>
    <w:multiLevelType w:val="multilevel"/>
    <w:tmpl w:val="FAA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CB3BE0"/>
    <w:multiLevelType w:val="multilevel"/>
    <w:tmpl w:val="7F9C0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F8C2C46"/>
    <w:multiLevelType w:val="multilevel"/>
    <w:tmpl w:val="78ACBD4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098590D"/>
    <w:multiLevelType w:val="multilevel"/>
    <w:tmpl w:val="323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0E149D6"/>
    <w:multiLevelType w:val="multilevel"/>
    <w:tmpl w:val="996C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1506C5F"/>
    <w:multiLevelType w:val="multilevel"/>
    <w:tmpl w:val="68BE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2ED30E6"/>
    <w:multiLevelType w:val="multilevel"/>
    <w:tmpl w:val="4E626A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0" w15:restartNumberingAfterBreak="0">
    <w:nsid w:val="74791F37"/>
    <w:multiLevelType w:val="multilevel"/>
    <w:tmpl w:val="73C0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96C6DAB"/>
    <w:multiLevelType w:val="multilevel"/>
    <w:tmpl w:val="26E818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98A631A"/>
    <w:multiLevelType w:val="multilevel"/>
    <w:tmpl w:val="371EC1F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5" w15:restartNumberingAfterBreak="0">
    <w:nsid w:val="7CA63B80"/>
    <w:multiLevelType w:val="multilevel"/>
    <w:tmpl w:val="C540D4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F2807F8"/>
    <w:multiLevelType w:val="multilevel"/>
    <w:tmpl w:val="EB0810BE"/>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8" w15:restartNumberingAfterBreak="0">
    <w:nsid w:val="7FD606E7"/>
    <w:multiLevelType w:val="multilevel"/>
    <w:tmpl w:val="1E5ABC4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07591137">
    <w:abstractNumId w:val="98"/>
  </w:num>
  <w:num w:numId="2" w16cid:durableId="1664233490">
    <w:abstractNumId w:val="55"/>
  </w:num>
  <w:num w:numId="3" w16cid:durableId="875772099">
    <w:abstractNumId w:val="109"/>
  </w:num>
  <w:num w:numId="4" w16cid:durableId="1647665231">
    <w:abstractNumId w:val="47"/>
  </w:num>
  <w:num w:numId="5" w16cid:durableId="1814250570">
    <w:abstractNumId w:val="16"/>
  </w:num>
  <w:num w:numId="6" w16cid:durableId="1574394091">
    <w:abstractNumId w:val="40"/>
  </w:num>
  <w:num w:numId="7" w16cid:durableId="135606370">
    <w:abstractNumId w:val="82"/>
  </w:num>
  <w:num w:numId="8" w16cid:durableId="278488460">
    <w:abstractNumId w:val="8"/>
  </w:num>
  <w:num w:numId="9" w16cid:durableId="178812207">
    <w:abstractNumId w:val="46"/>
  </w:num>
  <w:num w:numId="10" w16cid:durableId="1646736178">
    <w:abstractNumId w:val="72"/>
  </w:num>
  <w:num w:numId="11" w16cid:durableId="1088431533">
    <w:abstractNumId w:val="97"/>
  </w:num>
  <w:num w:numId="12" w16cid:durableId="945116129">
    <w:abstractNumId w:val="53"/>
  </w:num>
  <w:num w:numId="13" w16cid:durableId="1551958533">
    <w:abstractNumId w:val="111"/>
  </w:num>
  <w:num w:numId="14" w16cid:durableId="1456295975">
    <w:abstractNumId w:val="44"/>
  </w:num>
  <w:num w:numId="15" w16cid:durableId="1859662145">
    <w:abstractNumId w:val="58"/>
  </w:num>
  <w:num w:numId="16" w16cid:durableId="1500582080">
    <w:abstractNumId w:val="36"/>
  </w:num>
  <w:num w:numId="17" w16cid:durableId="703553381">
    <w:abstractNumId w:val="69"/>
  </w:num>
  <w:num w:numId="18" w16cid:durableId="1539664421">
    <w:abstractNumId w:val="25"/>
  </w:num>
  <w:num w:numId="19" w16cid:durableId="1981881732">
    <w:abstractNumId w:val="100"/>
  </w:num>
  <w:num w:numId="20" w16cid:durableId="1111052456">
    <w:abstractNumId w:val="71"/>
  </w:num>
  <w:num w:numId="21" w16cid:durableId="1126661030">
    <w:abstractNumId w:val="13"/>
  </w:num>
  <w:num w:numId="22" w16cid:durableId="597063807">
    <w:abstractNumId w:val="107"/>
  </w:num>
  <w:num w:numId="23" w16cid:durableId="1090203769">
    <w:abstractNumId w:val="59"/>
  </w:num>
  <w:num w:numId="24" w16cid:durableId="569775867">
    <w:abstractNumId w:val="114"/>
  </w:num>
  <w:num w:numId="25" w16cid:durableId="1638339999">
    <w:abstractNumId w:val="3"/>
  </w:num>
  <w:num w:numId="26" w16cid:durableId="806431055">
    <w:abstractNumId w:val="0"/>
  </w:num>
  <w:num w:numId="27" w16cid:durableId="1868908965">
    <w:abstractNumId w:val="54"/>
  </w:num>
  <w:num w:numId="28" w16cid:durableId="205527275">
    <w:abstractNumId w:val="90"/>
  </w:num>
  <w:num w:numId="29" w16cid:durableId="427964720">
    <w:abstractNumId w:val="94"/>
  </w:num>
  <w:num w:numId="30" w16cid:durableId="1663771230">
    <w:abstractNumId w:val="5"/>
  </w:num>
  <w:num w:numId="31" w16cid:durableId="1251305966">
    <w:abstractNumId w:val="116"/>
  </w:num>
  <w:num w:numId="32" w16cid:durableId="930089128">
    <w:abstractNumId w:val="19"/>
  </w:num>
  <w:num w:numId="33" w16cid:durableId="265696841">
    <w:abstractNumId w:val="83"/>
  </w:num>
  <w:num w:numId="34" w16cid:durableId="1338264852">
    <w:abstractNumId w:val="7"/>
  </w:num>
  <w:num w:numId="35" w16cid:durableId="1730836031">
    <w:abstractNumId w:val="78"/>
  </w:num>
  <w:num w:numId="36" w16cid:durableId="1042559837">
    <w:abstractNumId w:val="79"/>
  </w:num>
  <w:num w:numId="37" w16cid:durableId="650065460">
    <w:abstractNumId w:val="2"/>
  </w:num>
  <w:num w:numId="38" w16cid:durableId="827093232">
    <w:abstractNumId w:val="29"/>
  </w:num>
  <w:num w:numId="39" w16cid:durableId="2120835634">
    <w:abstractNumId w:val="10"/>
  </w:num>
  <w:num w:numId="40" w16cid:durableId="380639785">
    <w:abstractNumId w:val="86"/>
  </w:num>
  <w:num w:numId="41" w16cid:durableId="1349328467">
    <w:abstractNumId w:val="28"/>
  </w:num>
  <w:num w:numId="42" w16cid:durableId="2100103445">
    <w:abstractNumId w:val="68"/>
  </w:num>
  <w:num w:numId="43" w16cid:durableId="1793357196">
    <w:abstractNumId w:val="43"/>
  </w:num>
  <w:num w:numId="44" w16cid:durableId="746801012">
    <w:abstractNumId w:val="18"/>
  </w:num>
  <w:num w:numId="45" w16cid:durableId="1352073800">
    <w:abstractNumId w:val="89"/>
  </w:num>
  <w:num w:numId="46" w16cid:durableId="1438450070">
    <w:abstractNumId w:val="42"/>
  </w:num>
  <w:num w:numId="47" w16cid:durableId="1662192094">
    <w:abstractNumId w:val="76"/>
  </w:num>
  <w:num w:numId="48" w16cid:durableId="1297300386">
    <w:abstractNumId w:val="65"/>
  </w:num>
  <w:num w:numId="49" w16cid:durableId="618487666">
    <w:abstractNumId w:val="84"/>
  </w:num>
  <w:num w:numId="50" w16cid:durableId="1313683165">
    <w:abstractNumId w:val="17"/>
  </w:num>
  <w:num w:numId="51" w16cid:durableId="1233545952">
    <w:abstractNumId w:val="103"/>
  </w:num>
  <w:num w:numId="52" w16cid:durableId="1228492550">
    <w:abstractNumId w:val="77"/>
  </w:num>
  <w:num w:numId="53" w16cid:durableId="1651900980">
    <w:abstractNumId w:val="15"/>
  </w:num>
  <w:num w:numId="54" w16cid:durableId="1413817472">
    <w:abstractNumId w:val="118"/>
  </w:num>
  <w:num w:numId="55" w16cid:durableId="827751214">
    <w:abstractNumId w:val="113"/>
  </w:num>
  <w:num w:numId="56" w16cid:durableId="1226798597">
    <w:abstractNumId w:val="45"/>
  </w:num>
  <w:num w:numId="57" w16cid:durableId="1053238077">
    <w:abstractNumId w:val="31"/>
  </w:num>
  <w:num w:numId="58" w16cid:durableId="301156996">
    <w:abstractNumId w:val="85"/>
  </w:num>
  <w:num w:numId="59" w16cid:durableId="1371799641">
    <w:abstractNumId w:val="117"/>
  </w:num>
  <w:num w:numId="60" w16cid:durableId="39911626">
    <w:abstractNumId w:val="9"/>
  </w:num>
  <w:num w:numId="61" w16cid:durableId="1446149686">
    <w:abstractNumId w:val="95"/>
  </w:num>
  <w:num w:numId="62" w16cid:durableId="1230115031">
    <w:abstractNumId w:val="14"/>
  </w:num>
  <w:num w:numId="63" w16cid:durableId="887496443">
    <w:abstractNumId w:val="21"/>
  </w:num>
  <w:num w:numId="64" w16cid:durableId="1635410208">
    <w:abstractNumId w:val="27"/>
  </w:num>
  <w:num w:numId="65" w16cid:durableId="502555385">
    <w:abstractNumId w:val="87"/>
  </w:num>
  <w:num w:numId="66" w16cid:durableId="756948343">
    <w:abstractNumId w:val="35"/>
  </w:num>
  <w:num w:numId="67" w16cid:durableId="1021973045">
    <w:abstractNumId w:val="37"/>
  </w:num>
  <w:num w:numId="68" w16cid:durableId="759259033">
    <w:abstractNumId w:val="41"/>
  </w:num>
  <w:num w:numId="69" w16cid:durableId="462579481">
    <w:abstractNumId w:val="57"/>
  </w:num>
  <w:num w:numId="70" w16cid:durableId="30305790">
    <w:abstractNumId w:val="115"/>
  </w:num>
  <w:num w:numId="71" w16cid:durableId="1186940709">
    <w:abstractNumId w:val="70"/>
  </w:num>
  <w:num w:numId="72" w16cid:durableId="18894485">
    <w:abstractNumId w:val="93"/>
  </w:num>
  <w:num w:numId="73" w16cid:durableId="278879313">
    <w:abstractNumId w:val="33"/>
  </w:num>
  <w:num w:numId="74" w16cid:durableId="1732843870">
    <w:abstractNumId w:val="92"/>
  </w:num>
  <w:num w:numId="75" w16cid:durableId="945230084">
    <w:abstractNumId w:val="22"/>
  </w:num>
  <w:num w:numId="76" w16cid:durableId="674918619">
    <w:abstractNumId w:val="80"/>
  </w:num>
  <w:num w:numId="77" w16cid:durableId="851989586">
    <w:abstractNumId w:val="110"/>
  </w:num>
  <w:num w:numId="78" w16cid:durableId="103117753">
    <w:abstractNumId w:val="60"/>
  </w:num>
  <w:num w:numId="79" w16cid:durableId="459156144">
    <w:abstractNumId w:val="101"/>
  </w:num>
  <w:num w:numId="80" w16cid:durableId="541525821">
    <w:abstractNumId w:val="63"/>
  </w:num>
  <w:num w:numId="81" w16cid:durableId="302318396">
    <w:abstractNumId w:val="20"/>
  </w:num>
  <w:num w:numId="82" w16cid:durableId="183173979">
    <w:abstractNumId w:val="102"/>
  </w:num>
  <w:num w:numId="83" w16cid:durableId="738134499">
    <w:abstractNumId w:val="66"/>
  </w:num>
  <w:num w:numId="84" w16cid:durableId="44841953">
    <w:abstractNumId w:val="67"/>
  </w:num>
  <w:num w:numId="85" w16cid:durableId="1281645170">
    <w:abstractNumId w:val="1"/>
  </w:num>
  <w:num w:numId="86" w16cid:durableId="1262251663">
    <w:abstractNumId w:val="61"/>
  </w:num>
  <w:num w:numId="87" w16cid:durableId="673843885">
    <w:abstractNumId w:val="88"/>
  </w:num>
  <w:num w:numId="88" w16cid:durableId="285159708">
    <w:abstractNumId w:val="56"/>
  </w:num>
  <w:num w:numId="89" w16cid:durableId="527909787">
    <w:abstractNumId w:val="104"/>
  </w:num>
  <w:num w:numId="90" w16cid:durableId="1203592583">
    <w:abstractNumId w:val="38"/>
  </w:num>
  <w:num w:numId="91" w16cid:durableId="1622612146">
    <w:abstractNumId w:val="112"/>
  </w:num>
  <w:num w:numId="92" w16cid:durableId="576745971">
    <w:abstractNumId w:val="23"/>
  </w:num>
  <w:num w:numId="93" w16cid:durableId="518814163">
    <w:abstractNumId w:val="62"/>
  </w:num>
  <w:num w:numId="94" w16cid:durableId="190143102">
    <w:abstractNumId w:val="30"/>
  </w:num>
  <w:num w:numId="95" w16cid:durableId="6913268">
    <w:abstractNumId w:val="91"/>
  </w:num>
  <w:num w:numId="96" w16cid:durableId="307252397">
    <w:abstractNumId w:val="48"/>
  </w:num>
  <w:num w:numId="97" w16cid:durableId="395127038">
    <w:abstractNumId w:val="39"/>
  </w:num>
  <w:num w:numId="98" w16cid:durableId="1602378715">
    <w:abstractNumId w:val="24"/>
  </w:num>
  <w:num w:numId="99" w16cid:durableId="1311444376">
    <w:abstractNumId w:val="108"/>
  </w:num>
  <w:num w:numId="100" w16cid:durableId="734593622">
    <w:abstractNumId w:val="34"/>
  </w:num>
  <w:num w:numId="101" w16cid:durableId="260064254">
    <w:abstractNumId w:val="6"/>
  </w:num>
  <w:num w:numId="102" w16cid:durableId="132213981">
    <w:abstractNumId w:val="81"/>
  </w:num>
  <w:num w:numId="103" w16cid:durableId="948778795">
    <w:abstractNumId w:val="64"/>
  </w:num>
  <w:num w:numId="104" w16cid:durableId="1297638850">
    <w:abstractNumId w:val="99"/>
  </w:num>
  <w:num w:numId="105" w16cid:durableId="476338895">
    <w:abstractNumId w:val="73"/>
  </w:num>
  <w:num w:numId="106" w16cid:durableId="1702970232">
    <w:abstractNumId w:val="51"/>
  </w:num>
  <w:num w:numId="107" w16cid:durableId="2139181090">
    <w:abstractNumId w:val="4"/>
  </w:num>
  <w:num w:numId="108" w16cid:durableId="499807846">
    <w:abstractNumId w:val="75"/>
  </w:num>
  <w:num w:numId="109" w16cid:durableId="79105459">
    <w:abstractNumId w:val="74"/>
  </w:num>
  <w:num w:numId="110" w16cid:durableId="1633170288">
    <w:abstractNumId w:val="50"/>
  </w:num>
  <w:num w:numId="111" w16cid:durableId="1952973132">
    <w:abstractNumId w:val="106"/>
  </w:num>
  <w:num w:numId="112" w16cid:durableId="35783015">
    <w:abstractNumId w:val="32"/>
  </w:num>
  <w:num w:numId="113" w16cid:durableId="454255744">
    <w:abstractNumId w:val="12"/>
  </w:num>
  <w:num w:numId="114" w16cid:durableId="1247348235">
    <w:abstractNumId w:val="49"/>
  </w:num>
  <w:num w:numId="115" w16cid:durableId="147988466">
    <w:abstractNumId w:val="11"/>
  </w:num>
  <w:num w:numId="116" w16cid:durableId="495725044">
    <w:abstractNumId w:val="26"/>
  </w:num>
  <w:num w:numId="117" w16cid:durableId="551969314">
    <w:abstractNumId w:val="52"/>
  </w:num>
  <w:num w:numId="118" w16cid:durableId="102650630">
    <w:abstractNumId w:val="96"/>
  </w:num>
  <w:num w:numId="119" w16cid:durableId="1425568402">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3997"/>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0875"/>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zem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iabete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thma.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sparepensinschool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pilepsysociety.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7127</Words>
  <Characters>40626</Characters>
  <Application>Microsoft Office Word</Application>
  <DocSecurity>0</DocSecurity>
  <Lines>338</Lines>
  <Paragraphs>95</Paragraphs>
  <ScaleCrop>false</ScaleCrop>
  <Company>RM</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2024-04-06T21:00:00Z</dcterms:created>
  <dcterms:modified xsi:type="dcterms:W3CDTF">2024-04-06T21:00:00Z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